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6B86" w14:textId="77777777" w:rsidR="008E6771" w:rsidRPr="003F0F1F" w:rsidRDefault="00B92777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Zero Waste </w:t>
      </w:r>
      <w:proofErr w:type="spellStart"/>
      <w:r>
        <w:rPr>
          <w:b/>
          <w:sz w:val="32"/>
          <w:u w:val="single"/>
        </w:rPr>
        <w:t>SWATeam</w:t>
      </w:r>
      <w:proofErr w:type="spellEnd"/>
    </w:p>
    <w:p w14:paraId="5139B970" w14:textId="0CB417BE" w:rsidR="00405A88" w:rsidRDefault="008E6771" w:rsidP="008E6771">
      <w:r>
        <w:t>Attendees:</w:t>
      </w:r>
      <w:r w:rsidR="00B92777">
        <w:t xml:space="preserve"> </w:t>
      </w:r>
      <w:proofErr w:type="spellStart"/>
      <w:r w:rsidR="007033D9">
        <w:t>Ximing</w:t>
      </w:r>
      <w:proofErr w:type="spellEnd"/>
      <w:r w:rsidR="007033D9">
        <w:t xml:space="preserve"> Cai (</w:t>
      </w:r>
      <w:proofErr w:type="spellStart"/>
      <w:r w:rsidR="007033D9">
        <w:t>iWG</w:t>
      </w:r>
      <w:proofErr w:type="spellEnd"/>
      <w:r w:rsidR="007033D9">
        <w:t>), Meredith Moore (</w:t>
      </w:r>
      <w:proofErr w:type="spellStart"/>
      <w:r w:rsidR="007033D9">
        <w:t>iSEE</w:t>
      </w:r>
      <w:proofErr w:type="spellEnd"/>
      <w:r w:rsidR="007033D9">
        <w:t xml:space="preserve">), </w:t>
      </w:r>
      <w:r w:rsidR="00B92777">
        <w:t>Tim Stark (Chair &amp; Faculty), Leon Liebenberg (Faculty),</w:t>
      </w:r>
      <w:r w:rsidR="002954E6">
        <w:t xml:space="preserve"> Aaron Finder (Staff), Thurman </w:t>
      </w:r>
      <w:proofErr w:type="spellStart"/>
      <w:r w:rsidR="002954E6">
        <w:t>Etchison</w:t>
      </w:r>
      <w:proofErr w:type="spellEnd"/>
      <w:r w:rsidR="002954E6">
        <w:t xml:space="preserve"> (Staff), Maddy Liberman (Student), </w:t>
      </w:r>
      <w:proofErr w:type="spellStart"/>
      <w:r w:rsidR="002954E6">
        <w:t>Manying</w:t>
      </w:r>
      <w:proofErr w:type="spellEnd"/>
      <w:r w:rsidR="002954E6">
        <w:t xml:space="preserve"> Zhang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B92777">
        <w:t xml:space="preserve"> (clerk)</w:t>
      </w:r>
      <w:r>
        <w:br/>
        <w:t xml:space="preserve">Date: </w:t>
      </w:r>
      <w:r w:rsidR="00B92777">
        <w:t>3 September 2019</w:t>
      </w:r>
      <w:r>
        <w:br/>
        <w:t>Time:</w:t>
      </w:r>
      <w:r w:rsidR="00B92777">
        <w:t xml:space="preserve"> 12-1PM</w:t>
      </w:r>
    </w:p>
    <w:p w14:paraId="2E8BDBA6" w14:textId="77777777" w:rsidR="008E6771" w:rsidRDefault="00B92777" w:rsidP="008E2675">
      <w:r>
        <w:t>Agenda</w:t>
      </w:r>
    </w:p>
    <w:p w14:paraId="4676409A" w14:textId="26A0CAA1" w:rsidR="00B92777" w:rsidRDefault="00B92777" w:rsidP="008E2675">
      <w:pPr>
        <w:pStyle w:val="ListParagraph"/>
        <w:numPr>
          <w:ilvl w:val="0"/>
          <w:numId w:val="1"/>
        </w:numPr>
      </w:pPr>
      <w:r>
        <w:t>Review of SP19 Recommendation results</w:t>
      </w:r>
    </w:p>
    <w:p w14:paraId="018A518B" w14:textId="3E321DF2" w:rsidR="00536D06" w:rsidRDefault="00536D06" w:rsidP="008E2675">
      <w:pPr>
        <w:pStyle w:val="ListParagraph"/>
        <w:numPr>
          <w:ilvl w:val="1"/>
          <w:numId w:val="1"/>
        </w:numPr>
      </w:pPr>
      <w:r>
        <w:t>Sustainability Training via University Ethics Office</w:t>
      </w:r>
    </w:p>
    <w:p w14:paraId="23B39645" w14:textId="384E9D67" w:rsidR="00536D06" w:rsidRDefault="00536D06" w:rsidP="008E2675">
      <w:pPr>
        <w:pStyle w:val="ListParagraph"/>
        <w:numPr>
          <w:ilvl w:val="1"/>
          <w:numId w:val="1"/>
        </w:numPr>
      </w:pPr>
      <w:r>
        <w:t>LED/CFL Lightbulb Replacement</w:t>
      </w:r>
    </w:p>
    <w:p w14:paraId="3AF94F69" w14:textId="58918A74" w:rsidR="00536D06" w:rsidRDefault="00536D06" w:rsidP="008E2675">
      <w:pPr>
        <w:pStyle w:val="ListParagraph"/>
        <w:numPr>
          <w:ilvl w:val="1"/>
          <w:numId w:val="1"/>
        </w:numPr>
      </w:pPr>
      <w:r>
        <w:t>Use of Motion Sensor Lighting</w:t>
      </w:r>
    </w:p>
    <w:p w14:paraId="62795CA1" w14:textId="50D535A2" w:rsidR="00536D06" w:rsidRDefault="00536D06" w:rsidP="008E2675">
      <w:pPr>
        <w:pStyle w:val="ListParagraph"/>
        <w:numPr>
          <w:ilvl w:val="1"/>
          <w:numId w:val="1"/>
        </w:numPr>
      </w:pPr>
      <w:r>
        <w:t xml:space="preserve">Housing Department Representative on Zero Waste </w:t>
      </w:r>
      <w:proofErr w:type="spellStart"/>
      <w:r>
        <w:t>SWATeam</w:t>
      </w:r>
      <w:proofErr w:type="spellEnd"/>
    </w:p>
    <w:p w14:paraId="1E7775D9" w14:textId="53E92C58" w:rsidR="00536D06" w:rsidRDefault="00536D06" w:rsidP="008E2675">
      <w:pPr>
        <w:pStyle w:val="ListParagraph"/>
        <w:numPr>
          <w:ilvl w:val="1"/>
          <w:numId w:val="1"/>
        </w:numPr>
      </w:pPr>
      <w:proofErr w:type="spellStart"/>
      <w:r>
        <w:t>iBUY</w:t>
      </w:r>
      <w:proofErr w:type="spellEnd"/>
      <w:r>
        <w:t xml:space="preserve"> Catalogue Modification</w:t>
      </w:r>
    </w:p>
    <w:p w14:paraId="33571099" w14:textId="1A3E0729" w:rsidR="00536D06" w:rsidRDefault="00536D06" w:rsidP="008E2675">
      <w:pPr>
        <w:pStyle w:val="ListParagraph"/>
        <w:numPr>
          <w:ilvl w:val="1"/>
          <w:numId w:val="1"/>
        </w:numPr>
      </w:pPr>
      <w:r>
        <w:t xml:space="preserve">Enforcement of Sustainable Procurement </w:t>
      </w:r>
    </w:p>
    <w:p w14:paraId="58A58191" w14:textId="222DB159" w:rsidR="00536D06" w:rsidRDefault="00536D06" w:rsidP="008E2675">
      <w:pPr>
        <w:pStyle w:val="ListParagraph"/>
        <w:numPr>
          <w:ilvl w:val="1"/>
          <w:numId w:val="1"/>
        </w:numPr>
      </w:pPr>
      <w:r>
        <w:t xml:space="preserve">Endorsement of Eight Indoor Solid Waste and Recycling Collection from F&amp;S. </w:t>
      </w:r>
    </w:p>
    <w:p w14:paraId="419930DB" w14:textId="507E1E87" w:rsidR="00B92777" w:rsidRDefault="00B92777" w:rsidP="008E2675">
      <w:pPr>
        <w:pStyle w:val="ListParagraph"/>
        <w:numPr>
          <w:ilvl w:val="0"/>
          <w:numId w:val="1"/>
        </w:numPr>
      </w:pPr>
      <w:r>
        <w:t>Unfinished SP19 Recommendations</w:t>
      </w:r>
    </w:p>
    <w:p w14:paraId="11661290" w14:textId="7917F1B6" w:rsidR="00536D06" w:rsidRDefault="00536D06" w:rsidP="008E2675">
      <w:pPr>
        <w:pStyle w:val="ListParagraph"/>
        <w:numPr>
          <w:ilvl w:val="1"/>
          <w:numId w:val="1"/>
        </w:numPr>
      </w:pPr>
      <w:r>
        <w:t>Zero Waste Education under Zero Waste Coordinator</w:t>
      </w:r>
    </w:p>
    <w:p w14:paraId="2CF42464" w14:textId="77777777" w:rsidR="00B92777" w:rsidRDefault="00B92777" w:rsidP="008E2675">
      <w:pPr>
        <w:pStyle w:val="ListParagraph"/>
        <w:numPr>
          <w:ilvl w:val="0"/>
          <w:numId w:val="1"/>
        </w:numPr>
      </w:pPr>
      <w:r>
        <w:t>Looking Forward: Zero Waste</w:t>
      </w:r>
    </w:p>
    <w:p w14:paraId="2D24DA35" w14:textId="77777777" w:rsidR="00B92777" w:rsidRDefault="00B92777" w:rsidP="008E2675">
      <w:pPr>
        <w:pStyle w:val="ListParagraph"/>
        <w:numPr>
          <w:ilvl w:val="1"/>
          <w:numId w:val="1"/>
        </w:numPr>
      </w:pPr>
      <w:r>
        <w:t>Transfer waste station video tour</w:t>
      </w:r>
    </w:p>
    <w:p w14:paraId="79D400D6" w14:textId="77777777" w:rsidR="00B92777" w:rsidRDefault="00B92777" w:rsidP="008E2675">
      <w:pPr>
        <w:pStyle w:val="ListParagraph"/>
        <w:numPr>
          <w:ilvl w:val="1"/>
          <w:numId w:val="1"/>
        </w:numPr>
      </w:pPr>
      <w:r>
        <w:t>Battery collection</w:t>
      </w:r>
    </w:p>
    <w:p w14:paraId="55310CEC" w14:textId="77777777" w:rsidR="00B92777" w:rsidRDefault="00B92777" w:rsidP="008E2675">
      <w:pPr>
        <w:pStyle w:val="ListParagraph"/>
        <w:numPr>
          <w:ilvl w:val="1"/>
          <w:numId w:val="1"/>
        </w:numPr>
      </w:pPr>
      <w:proofErr w:type="spellStart"/>
      <w:r>
        <w:t>iCAP</w:t>
      </w:r>
      <w:proofErr w:type="spellEnd"/>
      <w:r>
        <w:t xml:space="preserve"> 2020</w:t>
      </w:r>
    </w:p>
    <w:p w14:paraId="55C9AB40" w14:textId="13065B57" w:rsidR="002954E6" w:rsidRDefault="002954E6" w:rsidP="008E2675">
      <w:pPr>
        <w:pStyle w:val="ListParagraph"/>
        <w:numPr>
          <w:ilvl w:val="1"/>
          <w:numId w:val="1"/>
        </w:numPr>
      </w:pPr>
      <w:proofErr w:type="spellStart"/>
      <w:r>
        <w:t>SWATeam</w:t>
      </w:r>
      <w:proofErr w:type="spellEnd"/>
      <w:r>
        <w:t xml:space="preserve"> Members</w:t>
      </w:r>
    </w:p>
    <w:p w14:paraId="75EACC27" w14:textId="3B743CAA" w:rsidR="008E2675" w:rsidRDefault="008E2675" w:rsidP="008E2675">
      <w:r>
        <w:t>Meeting Minutes</w:t>
      </w:r>
    </w:p>
    <w:p w14:paraId="26D7CCEE" w14:textId="09AFFC9C" w:rsidR="008E2675" w:rsidRDefault="008E2675" w:rsidP="008E2675">
      <w:pPr>
        <w:pStyle w:val="ListParagraph"/>
        <w:numPr>
          <w:ilvl w:val="0"/>
          <w:numId w:val="2"/>
        </w:numPr>
      </w:pPr>
      <w:r>
        <w:t>Introductions</w:t>
      </w:r>
    </w:p>
    <w:p w14:paraId="75482BA8" w14:textId="3F7A932F" w:rsidR="008E2675" w:rsidRDefault="008E2675" w:rsidP="008E2675">
      <w:pPr>
        <w:pStyle w:val="ListParagraph"/>
        <w:numPr>
          <w:ilvl w:val="0"/>
          <w:numId w:val="2"/>
        </w:numPr>
      </w:pPr>
      <w:r>
        <w:t>Review of SP 19 Recommendation Results</w:t>
      </w:r>
    </w:p>
    <w:p w14:paraId="2CCD78F5" w14:textId="77777777" w:rsidR="00A1328C" w:rsidRDefault="008E2675" w:rsidP="008E2675">
      <w:pPr>
        <w:pStyle w:val="ListParagraph"/>
        <w:numPr>
          <w:ilvl w:val="1"/>
          <w:numId w:val="2"/>
        </w:numPr>
      </w:pPr>
      <w:r>
        <w:t xml:space="preserve">Out of the </w:t>
      </w:r>
      <w:r w:rsidR="00A1328C" w:rsidRPr="00A1328C">
        <w:rPr>
          <w:b/>
          <w:bCs/>
        </w:rPr>
        <w:t>eight</w:t>
      </w:r>
      <w:r>
        <w:t xml:space="preserve"> recommendations created, </w:t>
      </w:r>
      <w:r w:rsidR="00A1328C" w:rsidRPr="00A1328C">
        <w:rPr>
          <w:b/>
          <w:bCs/>
        </w:rPr>
        <w:t>seven</w:t>
      </w:r>
      <w:r>
        <w:t xml:space="preserve"> were </w:t>
      </w:r>
      <w:r w:rsidR="00A1328C">
        <w:t xml:space="preserve">completed and </w:t>
      </w:r>
      <w:r>
        <w:t xml:space="preserve">sent to </w:t>
      </w:r>
      <w:proofErr w:type="spellStart"/>
      <w:r>
        <w:t>iWG</w:t>
      </w:r>
      <w:proofErr w:type="spellEnd"/>
      <w:r>
        <w:t xml:space="preserve">. </w:t>
      </w:r>
    </w:p>
    <w:p w14:paraId="63760DEE" w14:textId="3B57A7CF" w:rsidR="008E2675" w:rsidRPr="00A1328C" w:rsidRDefault="008E2675" w:rsidP="00A1328C">
      <w:pPr>
        <w:pStyle w:val="ListParagraph"/>
        <w:numPr>
          <w:ilvl w:val="2"/>
          <w:numId w:val="2"/>
        </w:numPr>
      </w:pPr>
      <w:r w:rsidRPr="00A1328C">
        <w:t xml:space="preserve">The </w:t>
      </w:r>
      <w:r w:rsidR="00A1328C" w:rsidRPr="00A1328C">
        <w:rPr>
          <w:b/>
          <w:bCs/>
        </w:rPr>
        <w:t>eighth</w:t>
      </w:r>
      <w:r w:rsidRPr="00A1328C">
        <w:t xml:space="preserve"> recommendation, of </w:t>
      </w:r>
      <w:r w:rsidR="00A1328C" w:rsidRPr="00A1328C">
        <w:t>Zero Waste Education</w:t>
      </w:r>
      <w:r w:rsidRPr="00A1328C">
        <w:t xml:space="preserve"> in conjunction with the Zero Waste Coordinator, is on the roster to be developed further in FA19. </w:t>
      </w:r>
    </w:p>
    <w:p w14:paraId="6CB08FDB" w14:textId="6CC7D424" w:rsidR="00A1328C" w:rsidRPr="00A1328C" w:rsidRDefault="008E2675" w:rsidP="00A1328C">
      <w:pPr>
        <w:pStyle w:val="ListParagraph"/>
        <w:numPr>
          <w:ilvl w:val="1"/>
          <w:numId w:val="2"/>
        </w:numPr>
        <w:rPr>
          <w:i/>
          <w:iCs/>
        </w:rPr>
      </w:pPr>
      <w:r>
        <w:t xml:space="preserve">Of the </w:t>
      </w:r>
      <w:r w:rsidR="00A1328C" w:rsidRPr="00A1328C">
        <w:rPr>
          <w:b/>
          <w:bCs/>
        </w:rPr>
        <w:t>seven</w:t>
      </w:r>
      <w:r>
        <w:t xml:space="preserve"> submitted recommendations, </w:t>
      </w:r>
      <w:r w:rsidR="00A1328C" w:rsidRPr="00A1328C">
        <w:rPr>
          <w:b/>
          <w:bCs/>
        </w:rPr>
        <w:t>six</w:t>
      </w:r>
      <w:r>
        <w:t xml:space="preserve"> received positive response (</w:t>
      </w:r>
      <w:r w:rsidRPr="008E2675">
        <w:rPr>
          <w:i/>
          <w:iCs/>
        </w:rPr>
        <w:t>Sustainability Training via University Ethics Office</w:t>
      </w:r>
      <w:r w:rsidRPr="008E2675">
        <w:rPr>
          <w:i/>
          <w:iCs/>
        </w:rPr>
        <w:t xml:space="preserve">, </w:t>
      </w:r>
      <w:r w:rsidRPr="008E2675">
        <w:rPr>
          <w:i/>
          <w:iCs/>
        </w:rPr>
        <w:t>LED/CFL Lightbulb Replacement</w:t>
      </w:r>
      <w:r w:rsidRPr="008E2675">
        <w:rPr>
          <w:i/>
          <w:iCs/>
        </w:rPr>
        <w:t xml:space="preserve">, </w:t>
      </w:r>
      <w:r w:rsidRPr="008E2675">
        <w:rPr>
          <w:i/>
          <w:iCs/>
        </w:rPr>
        <w:t>Use of Motion Sensor Lighting</w:t>
      </w:r>
      <w:r w:rsidRPr="008E2675">
        <w:rPr>
          <w:i/>
          <w:iCs/>
        </w:rPr>
        <w:t xml:space="preserve">, </w:t>
      </w:r>
      <w:r w:rsidRPr="008E2675">
        <w:rPr>
          <w:i/>
          <w:iCs/>
        </w:rPr>
        <w:t>Housing Department</w:t>
      </w:r>
      <w:r w:rsidRPr="008E2675">
        <w:rPr>
          <w:i/>
          <w:iCs/>
        </w:rPr>
        <w:t xml:space="preserve">, </w:t>
      </w:r>
      <w:r w:rsidRPr="008E2675">
        <w:rPr>
          <w:i/>
          <w:iCs/>
        </w:rPr>
        <w:t xml:space="preserve">Representative on Zero Waste </w:t>
      </w:r>
      <w:proofErr w:type="spellStart"/>
      <w:r w:rsidRPr="008E2675">
        <w:rPr>
          <w:i/>
          <w:iCs/>
        </w:rPr>
        <w:t>SWATeam</w:t>
      </w:r>
      <w:proofErr w:type="spellEnd"/>
      <w:r w:rsidR="00A1328C">
        <w:rPr>
          <w:i/>
          <w:iCs/>
        </w:rPr>
        <w:t xml:space="preserve">, </w:t>
      </w:r>
      <w:r w:rsidR="00A1328C" w:rsidRPr="00A1328C">
        <w:rPr>
          <w:i/>
          <w:iCs/>
        </w:rPr>
        <w:t>Enforcement of Sustainable Procurement</w:t>
      </w:r>
      <w:r w:rsidR="00A1328C">
        <w:rPr>
          <w:i/>
          <w:iCs/>
        </w:rPr>
        <w:t xml:space="preserve">, and </w:t>
      </w:r>
      <w:r w:rsidR="00A1328C" w:rsidRPr="00A1328C">
        <w:rPr>
          <w:i/>
          <w:iCs/>
        </w:rPr>
        <w:t>Endorsement of Eight Indoor Solid Waste and Recycling Collection from F&amp;S</w:t>
      </w:r>
      <w:r>
        <w:t xml:space="preserve">) and </w:t>
      </w:r>
      <w:r w:rsidR="00A1328C" w:rsidRPr="00A1328C">
        <w:rPr>
          <w:b/>
          <w:bCs/>
        </w:rPr>
        <w:t>one</w:t>
      </w:r>
      <w:r>
        <w:t xml:space="preserve"> </w:t>
      </w:r>
      <w:r w:rsidR="00A1328C">
        <w:t>(</w:t>
      </w:r>
      <w:proofErr w:type="spellStart"/>
      <w:r w:rsidR="00A1328C" w:rsidRPr="00A1328C">
        <w:rPr>
          <w:i/>
          <w:iCs/>
        </w:rPr>
        <w:t>iBUY</w:t>
      </w:r>
      <w:proofErr w:type="spellEnd"/>
      <w:r w:rsidR="00A1328C" w:rsidRPr="00A1328C">
        <w:rPr>
          <w:i/>
          <w:iCs/>
        </w:rPr>
        <w:t xml:space="preserve"> catalogue modification</w:t>
      </w:r>
      <w:r w:rsidR="00A1328C" w:rsidRPr="00A1328C">
        <w:rPr>
          <w:i/>
          <w:iCs/>
        </w:rPr>
        <w:t>)</w:t>
      </w:r>
      <w:r w:rsidR="00A1328C">
        <w:t xml:space="preserve"> </w:t>
      </w:r>
      <w:r>
        <w:t>has been delayed for further</w:t>
      </w:r>
      <w:r w:rsidRPr="00A1328C">
        <w:rPr>
          <w:i/>
          <w:iCs/>
        </w:rPr>
        <w:t xml:space="preserve"> </w:t>
      </w:r>
      <w:r>
        <w:t>exploration.</w:t>
      </w:r>
    </w:p>
    <w:p w14:paraId="49224D42" w14:textId="63E46BE5" w:rsidR="00A1328C" w:rsidRPr="007033D9" w:rsidRDefault="00A1328C" w:rsidP="00A1328C">
      <w:pPr>
        <w:pStyle w:val="ListParagraph"/>
        <w:numPr>
          <w:ilvl w:val="2"/>
          <w:numId w:val="2"/>
        </w:numPr>
        <w:rPr>
          <w:b/>
          <w:bCs/>
          <w:i/>
          <w:iCs/>
        </w:rPr>
      </w:pPr>
      <w:r w:rsidRPr="007033D9">
        <w:rPr>
          <w:b/>
          <w:bCs/>
        </w:rPr>
        <w:t>Sustainability Training via University Ethics Office</w:t>
      </w:r>
    </w:p>
    <w:p w14:paraId="219DFC78" w14:textId="1B3CCA8F" w:rsidR="00A1328C" w:rsidRPr="00A1328C" w:rsidRDefault="00A1328C" w:rsidP="00A1328C">
      <w:pPr>
        <w:pStyle w:val="ListParagraph"/>
        <w:numPr>
          <w:ilvl w:val="3"/>
          <w:numId w:val="2"/>
        </w:numPr>
        <w:rPr>
          <w:i/>
          <w:iCs/>
        </w:rPr>
      </w:pPr>
      <w:r>
        <w:t xml:space="preserve">Positive response, </w:t>
      </w:r>
      <w:proofErr w:type="spellStart"/>
      <w:r>
        <w:t>iSEE</w:t>
      </w:r>
      <w:proofErr w:type="spellEnd"/>
      <w:r>
        <w:t xml:space="preserve"> will proceed.</w:t>
      </w:r>
    </w:p>
    <w:p w14:paraId="063386F3" w14:textId="05A1BD50" w:rsidR="00A1328C" w:rsidRPr="00A1328C" w:rsidRDefault="00A1328C" w:rsidP="00A1328C">
      <w:pPr>
        <w:pStyle w:val="ListParagraph"/>
        <w:numPr>
          <w:ilvl w:val="3"/>
          <w:numId w:val="2"/>
        </w:numPr>
        <w:rPr>
          <w:i/>
          <w:iCs/>
        </w:rPr>
      </w:pPr>
      <w:r>
        <w:lastRenderedPageBreak/>
        <w:t xml:space="preserve">M. Moore has a student who will be assisting her with the procurement of questions from every </w:t>
      </w:r>
      <w:proofErr w:type="spellStart"/>
      <w:r>
        <w:t>SWATeam</w:t>
      </w:r>
      <w:proofErr w:type="spellEnd"/>
      <w:r>
        <w:t xml:space="preserve"> of objectives they would like to see tackled in the Ethics training.</w:t>
      </w:r>
    </w:p>
    <w:p w14:paraId="28E84AB4" w14:textId="47800359" w:rsidR="00A1328C" w:rsidRPr="00EF216B" w:rsidRDefault="00A1328C" w:rsidP="00A1328C">
      <w:pPr>
        <w:pStyle w:val="ListParagraph"/>
        <w:numPr>
          <w:ilvl w:val="3"/>
          <w:numId w:val="2"/>
        </w:numPr>
        <w:rPr>
          <w:i/>
          <w:iCs/>
        </w:rPr>
      </w:pPr>
      <w:r>
        <w:t>This training would be optional at the end of faculty &amp; staff annual training.</w:t>
      </w:r>
    </w:p>
    <w:p w14:paraId="150D491F" w14:textId="72498A9F" w:rsidR="00EF216B" w:rsidRPr="007033D9" w:rsidRDefault="00EF216B" w:rsidP="00EF216B">
      <w:pPr>
        <w:pStyle w:val="ListParagraph"/>
        <w:numPr>
          <w:ilvl w:val="2"/>
          <w:numId w:val="2"/>
        </w:numPr>
        <w:rPr>
          <w:b/>
          <w:bCs/>
          <w:i/>
          <w:iCs/>
        </w:rPr>
      </w:pPr>
      <w:r w:rsidRPr="007033D9">
        <w:rPr>
          <w:b/>
          <w:bCs/>
        </w:rPr>
        <w:t>LED/CFL Lightbulb replacement</w:t>
      </w:r>
    </w:p>
    <w:p w14:paraId="0A57E45C" w14:textId="1A03D0AE" w:rsidR="00EF216B" w:rsidRPr="00EF216B" w:rsidRDefault="00EF216B" w:rsidP="00EF216B">
      <w:pPr>
        <w:pStyle w:val="ListParagraph"/>
        <w:numPr>
          <w:ilvl w:val="3"/>
          <w:numId w:val="2"/>
        </w:numPr>
        <w:rPr>
          <w:i/>
          <w:iCs/>
        </w:rPr>
      </w:pPr>
      <w:r>
        <w:t>Sent to F&amp;S</w:t>
      </w:r>
    </w:p>
    <w:p w14:paraId="3CA59789" w14:textId="0C7DC0AB" w:rsidR="00EF216B" w:rsidRPr="00EF216B" w:rsidRDefault="007033D9" w:rsidP="007033D9">
      <w:pPr>
        <w:pStyle w:val="ListParagraph"/>
        <w:numPr>
          <w:ilvl w:val="4"/>
          <w:numId w:val="2"/>
        </w:numPr>
        <w:rPr>
          <w:i/>
          <w:iCs/>
        </w:rPr>
      </w:pPr>
      <w:r>
        <w:t xml:space="preserve">Dr. </w:t>
      </w:r>
      <w:proofErr w:type="spellStart"/>
      <w:r w:rsidR="00EF216B">
        <w:t>M</w:t>
      </w:r>
      <w:r>
        <w:t>ohamed</w:t>
      </w:r>
      <w:r w:rsidR="00EF216B">
        <w:t>Attalla</w:t>
      </w:r>
      <w:proofErr w:type="spellEnd"/>
      <w:r w:rsidR="00EF216B">
        <w:t xml:space="preserve"> (Director of F&amp;S) has sent positive response.</w:t>
      </w:r>
    </w:p>
    <w:p w14:paraId="6474A0C5" w14:textId="73FF8D0B" w:rsidR="00EF216B" w:rsidRDefault="00EF216B" w:rsidP="00EF216B">
      <w:pPr>
        <w:pStyle w:val="ListParagraph"/>
        <w:numPr>
          <w:ilvl w:val="3"/>
          <w:numId w:val="2"/>
        </w:numPr>
      </w:pPr>
      <w:r>
        <w:t>F&amp;S will be preparing report on status of</w:t>
      </w:r>
      <w:r>
        <w:t xml:space="preserve"> motion sensor lighting replacement.</w:t>
      </w:r>
    </w:p>
    <w:p w14:paraId="2DD2C19A" w14:textId="76804AFC" w:rsidR="007033D9" w:rsidRPr="007033D9" w:rsidRDefault="007033D9" w:rsidP="007033D9">
      <w:pPr>
        <w:pStyle w:val="ListParagraph"/>
        <w:numPr>
          <w:ilvl w:val="2"/>
          <w:numId w:val="2"/>
        </w:numPr>
        <w:rPr>
          <w:b/>
          <w:bCs/>
        </w:rPr>
      </w:pPr>
      <w:r w:rsidRPr="007033D9">
        <w:rPr>
          <w:b/>
          <w:bCs/>
        </w:rPr>
        <w:t>Motion Sensor Lighting</w:t>
      </w:r>
    </w:p>
    <w:p w14:paraId="6B1CB63A" w14:textId="77777777" w:rsidR="007033D9" w:rsidRPr="00EF216B" w:rsidRDefault="007033D9" w:rsidP="007033D9">
      <w:pPr>
        <w:pStyle w:val="ListParagraph"/>
        <w:numPr>
          <w:ilvl w:val="3"/>
          <w:numId w:val="2"/>
        </w:numPr>
        <w:rPr>
          <w:i/>
          <w:iCs/>
        </w:rPr>
      </w:pPr>
      <w:r>
        <w:t>Sent to F&amp;S</w:t>
      </w:r>
    </w:p>
    <w:p w14:paraId="4787C47C" w14:textId="77777777" w:rsidR="007033D9" w:rsidRPr="00EF216B" w:rsidRDefault="007033D9" w:rsidP="007033D9">
      <w:pPr>
        <w:pStyle w:val="ListParagraph"/>
        <w:numPr>
          <w:ilvl w:val="4"/>
          <w:numId w:val="2"/>
        </w:numPr>
        <w:rPr>
          <w:i/>
          <w:iCs/>
        </w:rPr>
      </w:pPr>
      <w:r>
        <w:t xml:space="preserve">Dr. </w:t>
      </w:r>
      <w:proofErr w:type="spellStart"/>
      <w:r>
        <w:t>MohamedAttalla</w:t>
      </w:r>
      <w:proofErr w:type="spellEnd"/>
      <w:r>
        <w:t xml:space="preserve"> (Director of F&amp;S) has sent positive response.</w:t>
      </w:r>
    </w:p>
    <w:p w14:paraId="32C9968A" w14:textId="3C4E4360" w:rsidR="007033D9" w:rsidRDefault="007033D9" w:rsidP="007033D9">
      <w:pPr>
        <w:pStyle w:val="ListParagraph"/>
        <w:numPr>
          <w:ilvl w:val="3"/>
          <w:numId w:val="2"/>
        </w:numPr>
      </w:pPr>
      <w:r>
        <w:t>F&amp;S will be preparing report on status of motion sensor lighting replacement.</w:t>
      </w:r>
    </w:p>
    <w:p w14:paraId="2332CEDC" w14:textId="506DC2B2" w:rsidR="00EF216B" w:rsidRPr="007033D9" w:rsidRDefault="00EF216B" w:rsidP="00EF216B">
      <w:pPr>
        <w:pStyle w:val="ListParagraph"/>
        <w:numPr>
          <w:ilvl w:val="2"/>
          <w:numId w:val="2"/>
        </w:numPr>
        <w:rPr>
          <w:b/>
          <w:bCs/>
        </w:rPr>
      </w:pPr>
      <w:r w:rsidRPr="007033D9">
        <w:rPr>
          <w:b/>
          <w:bCs/>
        </w:rPr>
        <w:t xml:space="preserve">Housing Department Representative on Zero Waste </w:t>
      </w:r>
      <w:proofErr w:type="spellStart"/>
      <w:r w:rsidRPr="007033D9">
        <w:rPr>
          <w:b/>
          <w:bCs/>
        </w:rPr>
        <w:t>SWATeam</w:t>
      </w:r>
      <w:proofErr w:type="spellEnd"/>
      <w:r w:rsidRPr="007033D9">
        <w:rPr>
          <w:b/>
          <w:bCs/>
        </w:rPr>
        <w:t>.</w:t>
      </w:r>
    </w:p>
    <w:p w14:paraId="1DD2FB8F" w14:textId="0CA326C1" w:rsidR="00EF216B" w:rsidRDefault="00EF216B" w:rsidP="00EF216B">
      <w:pPr>
        <w:pStyle w:val="ListParagraph"/>
        <w:numPr>
          <w:ilvl w:val="3"/>
          <w:numId w:val="2"/>
        </w:numPr>
      </w:pPr>
      <w:r>
        <w:t xml:space="preserve">Achieved. Thurman </w:t>
      </w:r>
      <w:proofErr w:type="spellStart"/>
      <w:r>
        <w:t>Etchison</w:t>
      </w:r>
      <w:proofErr w:type="spellEnd"/>
      <w:r>
        <w:t xml:space="preserve"> is now serving on the </w:t>
      </w:r>
      <w:proofErr w:type="spellStart"/>
      <w:r>
        <w:t>SWATeam</w:t>
      </w:r>
      <w:proofErr w:type="spellEnd"/>
      <w:r>
        <w:t>.</w:t>
      </w:r>
    </w:p>
    <w:p w14:paraId="6A127D52" w14:textId="4113D0BF" w:rsidR="00EF216B" w:rsidRPr="007033D9" w:rsidRDefault="00EF216B" w:rsidP="00EF216B">
      <w:pPr>
        <w:pStyle w:val="ListParagraph"/>
        <w:numPr>
          <w:ilvl w:val="2"/>
          <w:numId w:val="2"/>
        </w:numPr>
        <w:rPr>
          <w:b/>
          <w:bCs/>
        </w:rPr>
      </w:pPr>
      <w:r w:rsidRPr="007033D9">
        <w:rPr>
          <w:b/>
          <w:bCs/>
        </w:rPr>
        <w:t>Enforcement of Sustainable Procurement</w:t>
      </w:r>
    </w:p>
    <w:p w14:paraId="303C03E8" w14:textId="70F47765" w:rsidR="00EF216B" w:rsidRDefault="00EF216B" w:rsidP="00EF216B">
      <w:pPr>
        <w:pStyle w:val="ListParagraph"/>
        <w:numPr>
          <w:ilvl w:val="3"/>
          <w:numId w:val="2"/>
        </w:numPr>
      </w:pPr>
      <w:r>
        <w:t>Transmitted to Purchasing.</w:t>
      </w:r>
    </w:p>
    <w:p w14:paraId="6D9564A3" w14:textId="51ECFD0F" w:rsidR="00EF216B" w:rsidRDefault="00EF216B" w:rsidP="00EF216B">
      <w:pPr>
        <w:pStyle w:val="ListParagraph"/>
        <w:numPr>
          <w:ilvl w:val="4"/>
          <w:numId w:val="2"/>
        </w:numPr>
      </w:pPr>
      <w:r>
        <w:t>B. Henson</w:t>
      </w:r>
    </w:p>
    <w:p w14:paraId="0BB51493" w14:textId="7E693A0D" w:rsidR="00EF216B" w:rsidRDefault="00EF216B" w:rsidP="00EF216B">
      <w:pPr>
        <w:pStyle w:val="ListParagraph"/>
        <w:numPr>
          <w:ilvl w:val="3"/>
          <w:numId w:val="2"/>
        </w:numPr>
      </w:pPr>
      <w:r>
        <w:t>A. Finder: Purchasing has made several strides.</w:t>
      </w:r>
    </w:p>
    <w:p w14:paraId="5DC48DB1" w14:textId="5F418F64" w:rsidR="00EF216B" w:rsidRDefault="00EF216B" w:rsidP="00EF216B">
      <w:pPr>
        <w:pStyle w:val="ListParagraph"/>
        <w:numPr>
          <w:ilvl w:val="4"/>
          <w:numId w:val="2"/>
        </w:numPr>
      </w:pPr>
      <w:r>
        <w:t>The university must procure recycled content paper, so Purchasing has reached out to a supplier to provide both sustainably acquired paper and 30% recycled content paper.</w:t>
      </w:r>
    </w:p>
    <w:p w14:paraId="33876274" w14:textId="57EF6F0B" w:rsidR="00EF216B" w:rsidRDefault="00EF216B" w:rsidP="00EF216B">
      <w:pPr>
        <w:pStyle w:val="ListParagraph"/>
        <w:numPr>
          <w:ilvl w:val="5"/>
          <w:numId w:val="2"/>
        </w:numPr>
      </w:pPr>
      <w:r>
        <w:t xml:space="preserve">Office Depot has an </w:t>
      </w:r>
      <w:proofErr w:type="spellStart"/>
      <w:r>
        <w:t>iBUY</w:t>
      </w:r>
      <w:proofErr w:type="spellEnd"/>
      <w:r>
        <w:t xml:space="preserve"> punchout, which requires the agreement on behalf of all three UI campuses. </w:t>
      </w:r>
    </w:p>
    <w:p w14:paraId="1783D96E" w14:textId="7AA0EA07" w:rsidR="00EF216B" w:rsidRDefault="00EF216B" w:rsidP="00EF216B">
      <w:pPr>
        <w:pStyle w:val="ListParagraph"/>
        <w:numPr>
          <w:ilvl w:val="6"/>
          <w:numId w:val="2"/>
        </w:numPr>
      </w:pPr>
      <w:r>
        <w:t>Not expected to be an issue, just taking some time.</w:t>
      </w:r>
    </w:p>
    <w:p w14:paraId="0A3F090E" w14:textId="4941F0B4" w:rsidR="00EF216B" w:rsidRDefault="00EF216B" w:rsidP="00EF216B">
      <w:pPr>
        <w:pStyle w:val="ListParagraph"/>
        <w:numPr>
          <w:ilvl w:val="4"/>
          <w:numId w:val="2"/>
        </w:numPr>
      </w:pPr>
      <w:r>
        <w:t xml:space="preserve">Recycling of Toner Cartridges </w:t>
      </w:r>
    </w:p>
    <w:p w14:paraId="01BC0794" w14:textId="4F751A50" w:rsidR="00EF216B" w:rsidRDefault="00EF216B" w:rsidP="00EF216B">
      <w:pPr>
        <w:pStyle w:val="ListParagraph"/>
        <w:numPr>
          <w:ilvl w:val="5"/>
          <w:numId w:val="2"/>
        </w:numPr>
      </w:pPr>
      <w:r>
        <w:t xml:space="preserve">Any department purchasing from Office Depot can arrange toner cartridge ink pick-up at </w:t>
      </w:r>
      <w:r>
        <w:rPr>
          <w:b/>
          <w:bCs/>
        </w:rPr>
        <w:t xml:space="preserve">no cost. </w:t>
      </w:r>
    </w:p>
    <w:p w14:paraId="5A7F5FAE" w14:textId="5193C3EF" w:rsidR="00EF216B" w:rsidRDefault="00EF216B" w:rsidP="00EF216B">
      <w:pPr>
        <w:pStyle w:val="ListParagraph"/>
        <w:numPr>
          <w:ilvl w:val="6"/>
          <w:numId w:val="2"/>
        </w:numPr>
      </w:pPr>
      <w:r>
        <w:t xml:space="preserve">Some varieties may be purchased back by Office depot. </w:t>
      </w:r>
    </w:p>
    <w:p w14:paraId="2CD07E11" w14:textId="460034F9" w:rsidR="00EF216B" w:rsidRPr="007033D9" w:rsidRDefault="00EF216B" w:rsidP="00EF216B">
      <w:pPr>
        <w:pStyle w:val="ListParagraph"/>
        <w:numPr>
          <w:ilvl w:val="2"/>
          <w:numId w:val="2"/>
        </w:numPr>
        <w:rPr>
          <w:b/>
          <w:bCs/>
        </w:rPr>
      </w:pPr>
      <w:proofErr w:type="spellStart"/>
      <w:r w:rsidRPr="007033D9">
        <w:rPr>
          <w:b/>
          <w:bCs/>
        </w:rPr>
        <w:t>iBUY</w:t>
      </w:r>
      <w:proofErr w:type="spellEnd"/>
      <w:r w:rsidRPr="007033D9">
        <w:rPr>
          <w:b/>
          <w:bCs/>
        </w:rPr>
        <w:t xml:space="preserve"> Modification</w:t>
      </w:r>
    </w:p>
    <w:p w14:paraId="10FD004A" w14:textId="6A7FC8BC" w:rsidR="00EF216B" w:rsidRDefault="00EF216B" w:rsidP="00EF216B">
      <w:pPr>
        <w:pStyle w:val="ListParagraph"/>
        <w:numPr>
          <w:ilvl w:val="3"/>
          <w:numId w:val="2"/>
        </w:numPr>
      </w:pPr>
      <w:r>
        <w:t>Delayed due to need for more discussion.</w:t>
      </w:r>
    </w:p>
    <w:p w14:paraId="4344D4B9" w14:textId="62554779" w:rsidR="00EF216B" w:rsidRDefault="00EF216B" w:rsidP="00EF216B">
      <w:pPr>
        <w:pStyle w:val="ListParagraph"/>
        <w:numPr>
          <w:ilvl w:val="4"/>
          <w:numId w:val="2"/>
        </w:numPr>
      </w:pPr>
      <w:r>
        <w:t xml:space="preserve">Sandy </w:t>
      </w:r>
      <w:proofErr w:type="spellStart"/>
      <w:r>
        <w:t>Yoo</w:t>
      </w:r>
      <w:proofErr w:type="spellEnd"/>
      <w:r>
        <w:t xml:space="preserve"> (OBFS employee on </w:t>
      </w:r>
      <w:proofErr w:type="spellStart"/>
      <w:r>
        <w:t>iWG</w:t>
      </w:r>
      <w:proofErr w:type="spellEnd"/>
      <w:r>
        <w:t xml:space="preserve">) should reach out. </w:t>
      </w:r>
    </w:p>
    <w:p w14:paraId="7CA3E510" w14:textId="71D1856A" w:rsidR="00B03C45" w:rsidRDefault="00B03C45" w:rsidP="00B03C45">
      <w:pPr>
        <w:pStyle w:val="ListParagraph"/>
        <w:numPr>
          <w:ilvl w:val="3"/>
          <w:numId w:val="2"/>
        </w:numPr>
      </w:pPr>
      <w:r>
        <w:t>Response from Purchasing awaiting.</w:t>
      </w:r>
    </w:p>
    <w:p w14:paraId="2D012DF3" w14:textId="77777777" w:rsidR="007033D9" w:rsidRDefault="007033D9" w:rsidP="00EF216B">
      <w:pPr>
        <w:pStyle w:val="ListParagraph"/>
        <w:numPr>
          <w:ilvl w:val="3"/>
          <w:numId w:val="2"/>
        </w:numPr>
      </w:pPr>
      <w:r>
        <w:t xml:space="preserve">A. </w:t>
      </w:r>
      <w:proofErr w:type="spellStart"/>
      <w:r>
        <w:t xml:space="preserve">Finder: </w:t>
      </w:r>
      <w:proofErr w:type="spellEnd"/>
    </w:p>
    <w:p w14:paraId="050124C4" w14:textId="214C9CD2" w:rsidR="00EF216B" w:rsidRDefault="007033D9" w:rsidP="007033D9">
      <w:pPr>
        <w:pStyle w:val="ListParagraph"/>
        <w:numPr>
          <w:ilvl w:val="4"/>
          <w:numId w:val="2"/>
        </w:numPr>
      </w:pPr>
      <w:r>
        <w:t>Recycled content paper is a priority.</w:t>
      </w:r>
    </w:p>
    <w:p w14:paraId="1328DA17" w14:textId="7799C22A" w:rsidR="007033D9" w:rsidRDefault="007033D9" w:rsidP="007033D9">
      <w:pPr>
        <w:pStyle w:val="ListParagraph"/>
        <w:numPr>
          <w:ilvl w:val="5"/>
          <w:numId w:val="2"/>
        </w:numPr>
      </w:pPr>
      <w:r>
        <w:t>An estimated $1.5M is spent on paper alone.</w:t>
      </w:r>
    </w:p>
    <w:p w14:paraId="60BACCA7" w14:textId="2BBC8A22" w:rsidR="007033D9" w:rsidRDefault="007033D9" w:rsidP="007033D9">
      <w:pPr>
        <w:pStyle w:val="ListParagraph"/>
        <w:numPr>
          <w:ilvl w:val="5"/>
          <w:numId w:val="2"/>
        </w:numPr>
      </w:pPr>
      <w:r>
        <w:lastRenderedPageBreak/>
        <w:t>Everyone should be shifted to 30% recycled content paper</w:t>
      </w:r>
    </w:p>
    <w:p w14:paraId="7B0C031B" w14:textId="3EA8F1C5" w:rsidR="007033D9" w:rsidRDefault="007033D9" w:rsidP="007033D9">
      <w:pPr>
        <w:pStyle w:val="ListParagraph"/>
        <w:numPr>
          <w:ilvl w:val="4"/>
          <w:numId w:val="2"/>
        </w:numPr>
      </w:pPr>
      <w:r>
        <w:t>Reducing options to only be a sustainable product (Ex: Cleaning products) is the ultimate goal.</w:t>
      </w:r>
    </w:p>
    <w:p w14:paraId="041DF166" w14:textId="2B4414CE" w:rsidR="007033D9" w:rsidRDefault="007033D9" w:rsidP="007033D9">
      <w:pPr>
        <w:pStyle w:val="ListParagraph"/>
        <w:numPr>
          <w:ilvl w:val="4"/>
          <w:numId w:val="2"/>
        </w:numPr>
      </w:pPr>
      <w:r>
        <w:t>Coordination is required due to the decentralized nature of punchout systems, campuses, and offices.</w:t>
      </w:r>
    </w:p>
    <w:p w14:paraId="6DDEF7CD" w14:textId="33E8D73F" w:rsidR="007033D9" w:rsidRDefault="007033D9" w:rsidP="007033D9">
      <w:pPr>
        <w:pStyle w:val="ListParagraph"/>
        <w:numPr>
          <w:ilvl w:val="5"/>
          <w:numId w:val="2"/>
        </w:numPr>
      </w:pPr>
      <w:r>
        <w:t>To be continued.</w:t>
      </w:r>
    </w:p>
    <w:p w14:paraId="06965672" w14:textId="235D3417" w:rsidR="007033D9" w:rsidRPr="007033D9" w:rsidRDefault="007033D9" w:rsidP="007033D9">
      <w:pPr>
        <w:pStyle w:val="ListParagraph"/>
        <w:numPr>
          <w:ilvl w:val="2"/>
          <w:numId w:val="2"/>
        </w:numPr>
        <w:rPr>
          <w:b/>
          <w:bCs/>
        </w:rPr>
      </w:pPr>
      <w:r w:rsidRPr="007033D9">
        <w:rPr>
          <w:b/>
          <w:bCs/>
        </w:rPr>
        <w:t>Enforcement of Sustainable Procurement</w:t>
      </w:r>
    </w:p>
    <w:p w14:paraId="49A41765" w14:textId="79DFC77E" w:rsidR="007033D9" w:rsidRDefault="007033D9" w:rsidP="007033D9">
      <w:pPr>
        <w:pStyle w:val="ListParagraph"/>
        <w:numPr>
          <w:ilvl w:val="3"/>
          <w:numId w:val="2"/>
        </w:numPr>
      </w:pPr>
      <w:r>
        <w:t xml:space="preserve">Transmitted to Dr. Evan </w:t>
      </w:r>
      <w:proofErr w:type="spellStart"/>
      <w:r>
        <w:t>DeLucia</w:t>
      </w:r>
      <w:proofErr w:type="spellEnd"/>
      <w:r>
        <w:t>, Gillen Wood, and Brad Henson</w:t>
      </w:r>
    </w:p>
    <w:p w14:paraId="18F53106" w14:textId="590E58CF" w:rsidR="007033D9" w:rsidRDefault="007033D9" w:rsidP="007033D9">
      <w:pPr>
        <w:pStyle w:val="ListParagraph"/>
        <w:numPr>
          <w:ilvl w:val="4"/>
          <w:numId w:val="2"/>
        </w:numPr>
      </w:pPr>
      <w:r>
        <w:t>Hope</w:t>
      </w:r>
      <w:r w:rsidR="002524E7">
        <w:t>fully a</w:t>
      </w:r>
      <w:r>
        <w:t xml:space="preserve"> meeting to discuss possibility of achieving this</w:t>
      </w:r>
      <w:r w:rsidR="002524E7">
        <w:t xml:space="preserve"> recommendation can be arranged. </w:t>
      </w:r>
    </w:p>
    <w:p w14:paraId="69A8FB0C" w14:textId="192EF558" w:rsidR="007033D9" w:rsidRDefault="007033D9" w:rsidP="007033D9">
      <w:pPr>
        <w:pStyle w:val="ListParagraph"/>
        <w:numPr>
          <w:ilvl w:val="2"/>
          <w:numId w:val="2"/>
        </w:numPr>
        <w:rPr>
          <w:b/>
          <w:bCs/>
        </w:rPr>
      </w:pPr>
      <w:r w:rsidRPr="007033D9">
        <w:rPr>
          <w:b/>
          <w:bCs/>
        </w:rPr>
        <w:t>Endorsement of Eight Indoor Solid Waste and Recycling Collection from F&amp;S</w:t>
      </w:r>
    </w:p>
    <w:p w14:paraId="3986FFDE" w14:textId="35D034BC" w:rsidR="007033D9" w:rsidRPr="002524E7" w:rsidRDefault="007033D9" w:rsidP="007033D9">
      <w:pPr>
        <w:pStyle w:val="ListParagraph"/>
        <w:numPr>
          <w:ilvl w:val="3"/>
          <w:numId w:val="2"/>
        </w:numPr>
        <w:rPr>
          <w:b/>
          <w:bCs/>
        </w:rPr>
      </w:pPr>
      <w:r>
        <w:t xml:space="preserve">Transmitted to </w:t>
      </w:r>
      <w:r w:rsidR="002524E7">
        <w:t xml:space="preserve">Dr. Evan </w:t>
      </w:r>
      <w:proofErr w:type="spellStart"/>
      <w:r w:rsidR="002524E7">
        <w:t>DeLucia</w:t>
      </w:r>
      <w:proofErr w:type="spellEnd"/>
      <w:r w:rsidR="002524E7">
        <w:t xml:space="preserve"> in order to write a letter of support to Dr. Mohamed Attalla of the F&amp;S plan.</w:t>
      </w:r>
    </w:p>
    <w:p w14:paraId="0F83CF51" w14:textId="5B807A22" w:rsidR="002524E7" w:rsidRPr="002524E7" w:rsidRDefault="002524E7" w:rsidP="002524E7">
      <w:pPr>
        <w:pStyle w:val="ListParagraph"/>
        <w:numPr>
          <w:ilvl w:val="3"/>
          <w:numId w:val="2"/>
        </w:numPr>
        <w:rPr>
          <w:b/>
          <w:bCs/>
        </w:rPr>
      </w:pPr>
      <w:r>
        <w:t>An Illini Daily/</w:t>
      </w:r>
      <w:proofErr w:type="spellStart"/>
      <w:r>
        <w:t>iSEE</w:t>
      </w:r>
      <w:proofErr w:type="spellEnd"/>
      <w:r>
        <w:t xml:space="preserve"> newsletter report on this plan and the new bins should be done once the bins have been implemented.</w:t>
      </w:r>
    </w:p>
    <w:p w14:paraId="6ADA51D3" w14:textId="67042F31" w:rsidR="002524E7" w:rsidRPr="002524E7" w:rsidRDefault="002524E7" w:rsidP="002524E7">
      <w:pPr>
        <w:pStyle w:val="ListParagraph"/>
        <w:numPr>
          <w:ilvl w:val="2"/>
          <w:numId w:val="2"/>
        </w:numPr>
        <w:rPr>
          <w:b/>
          <w:bCs/>
        </w:rPr>
      </w:pPr>
      <w:r w:rsidRPr="002524E7">
        <w:rPr>
          <w:b/>
          <w:bCs/>
        </w:rPr>
        <w:t>General Member Comments:</w:t>
      </w:r>
    </w:p>
    <w:p w14:paraId="181B9989" w14:textId="3AC9B2C6" w:rsidR="002524E7" w:rsidRPr="002524E7" w:rsidRDefault="002524E7" w:rsidP="002524E7">
      <w:pPr>
        <w:pStyle w:val="ListParagraph"/>
        <w:numPr>
          <w:ilvl w:val="3"/>
          <w:numId w:val="2"/>
        </w:numPr>
        <w:rPr>
          <w:b/>
          <w:bCs/>
        </w:rPr>
      </w:pPr>
      <w:r>
        <w:t>L. Liebenberg: Is there a report on material flow on campus?</w:t>
      </w:r>
    </w:p>
    <w:p w14:paraId="7B38C3B0" w14:textId="404DB917" w:rsidR="002524E7" w:rsidRPr="002524E7" w:rsidRDefault="002524E7" w:rsidP="002524E7">
      <w:pPr>
        <w:pStyle w:val="ListParagraph"/>
        <w:numPr>
          <w:ilvl w:val="4"/>
          <w:numId w:val="2"/>
        </w:numPr>
        <w:rPr>
          <w:b/>
          <w:bCs/>
        </w:rPr>
      </w:pPr>
      <w:r>
        <w:t>Short answer: No, the campus does not track the individual material flow.</w:t>
      </w:r>
    </w:p>
    <w:p w14:paraId="3DC5E611" w14:textId="594B1438" w:rsidR="002524E7" w:rsidRPr="002524E7" w:rsidRDefault="002524E7" w:rsidP="002524E7">
      <w:pPr>
        <w:pStyle w:val="ListParagraph"/>
        <w:numPr>
          <w:ilvl w:val="4"/>
          <w:numId w:val="2"/>
        </w:numPr>
        <w:rPr>
          <w:b/>
          <w:bCs/>
        </w:rPr>
      </w:pPr>
      <w:r>
        <w:t>Waste transfer station will weigh truck loads, but not individual products.</w:t>
      </w:r>
    </w:p>
    <w:p w14:paraId="305391FF" w14:textId="6E5A6DAD" w:rsidR="002524E7" w:rsidRPr="002524E7" w:rsidRDefault="002524E7" w:rsidP="002524E7">
      <w:pPr>
        <w:pStyle w:val="ListParagraph"/>
        <w:numPr>
          <w:ilvl w:val="5"/>
          <w:numId w:val="2"/>
        </w:numPr>
        <w:rPr>
          <w:b/>
          <w:bCs/>
        </w:rPr>
      </w:pPr>
      <w:r>
        <w:t>Colored bags will distinguish the type of product found.</w:t>
      </w:r>
    </w:p>
    <w:p w14:paraId="1E2E71AC" w14:textId="3F904463" w:rsidR="002524E7" w:rsidRDefault="002524E7" w:rsidP="002524E7">
      <w:pPr>
        <w:pStyle w:val="ListParagraph"/>
        <w:numPr>
          <w:ilvl w:val="4"/>
          <w:numId w:val="2"/>
        </w:numPr>
      </w:pPr>
      <w:r w:rsidRPr="002524E7">
        <w:t>F&amp;S handles</w:t>
      </w:r>
      <w:r>
        <w:t xml:space="preserve"> some of said products (ex: Paper towels, toilet paper, </w:t>
      </w:r>
      <w:proofErr w:type="spellStart"/>
      <w:r>
        <w:t>etc</w:t>
      </w:r>
      <w:proofErr w:type="spellEnd"/>
      <w:r>
        <w:t xml:space="preserve">) and that may be able to be backtracked based on how much of those products are being </w:t>
      </w:r>
      <w:r>
        <w:rPr>
          <w:i/>
          <w:iCs/>
        </w:rPr>
        <w:t>purchased</w:t>
      </w:r>
      <w:r>
        <w:t xml:space="preserve">. </w:t>
      </w:r>
    </w:p>
    <w:p w14:paraId="1C9C629C" w14:textId="30D221EF" w:rsidR="002524E7" w:rsidRDefault="002524E7" w:rsidP="002524E7">
      <w:pPr>
        <w:pStyle w:val="ListParagraph"/>
        <w:numPr>
          <w:ilvl w:val="4"/>
          <w:numId w:val="2"/>
        </w:numPr>
      </w:pPr>
      <w:r>
        <w:t xml:space="preserve">Waste Transfer Station might be able to give metrics on what is recycled, since that sum is sold. </w:t>
      </w:r>
    </w:p>
    <w:p w14:paraId="086CA771" w14:textId="3BD7A26B" w:rsidR="002524E7" w:rsidRDefault="002524E7" w:rsidP="002524E7">
      <w:pPr>
        <w:pStyle w:val="ListParagraph"/>
        <w:numPr>
          <w:ilvl w:val="3"/>
          <w:numId w:val="2"/>
        </w:numPr>
      </w:pPr>
      <w:r>
        <w:t>A. Finder</w:t>
      </w:r>
      <w:r w:rsidR="00B03C45">
        <w:t>: F&amp;S has new bins at select locations which are separating recyclables accordingly.</w:t>
      </w:r>
    </w:p>
    <w:p w14:paraId="5A7EA9D4" w14:textId="0DF8178A" w:rsidR="00B03C45" w:rsidRDefault="00B03C45" w:rsidP="00B03C45">
      <w:pPr>
        <w:pStyle w:val="ListParagraph"/>
        <w:numPr>
          <w:ilvl w:val="4"/>
          <w:numId w:val="2"/>
        </w:numPr>
      </w:pPr>
      <w:r>
        <w:t>Related to F&amp;S Recycling Collection Report</w:t>
      </w:r>
    </w:p>
    <w:p w14:paraId="01ABCF7F" w14:textId="7072CFC3" w:rsidR="00B03C45" w:rsidRDefault="00B03C45" w:rsidP="00B03C45">
      <w:pPr>
        <w:pStyle w:val="ListParagraph"/>
        <w:numPr>
          <w:ilvl w:val="3"/>
          <w:numId w:val="2"/>
        </w:numPr>
      </w:pPr>
      <w:r>
        <w:t>L. Liebenberg: The signage is inconsistent. Is there an education program? Is it expected for people to understand what is recyclable and what is not?</w:t>
      </w:r>
    </w:p>
    <w:p w14:paraId="7F9957E2" w14:textId="11A4043D" w:rsidR="00B03C45" w:rsidRDefault="00B03C45" w:rsidP="00B03C45">
      <w:pPr>
        <w:pStyle w:val="ListParagraph"/>
        <w:numPr>
          <w:ilvl w:val="4"/>
          <w:numId w:val="2"/>
        </w:numPr>
      </w:pPr>
      <w:r>
        <w:t>M. Moore: Is it possible to have a sign pointing out recyclable products in buildings with poor signage?</w:t>
      </w:r>
    </w:p>
    <w:p w14:paraId="4C2B040C" w14:textId="094E58CE" w:rsidR="00B03C45" w:rsidRDefault="00B03C45" w:rsidP="00B03C45">
      <w:pPr>
        <w:pStyle w:val="ListParagraph"/>
        <w:numPr>
          <w:ilvl w:val="4"/>
          <w:numId w:val="2"/>
        </w:numPr>
      </w:pPr>
      <w:r>
        <w:t xml:space="preserve">Individuals should not be in charge of deciding what can or cannot go into landfills. </w:t>
      </w:r>
    </w:p>
    <w:p w14:paraId="1DB18B83" w14:textId="7E777BA7" w:rsidR="00B03C45" w:rsidRDefault="00B03C45" w:rsidP="00B03C45">
      <w:pPr>
        <w:pStyle w:val="ListParagraph"/>
        <w:numPr>
          <w:ilvl w:val="5"/>
          <w:numId w:val="2"/>
        </w:numPr>
      </w:pPr>
      <w:r>
        <w:t xml:space="preserve">T. Stark: Student training is something the ZW </w:t>
      </w:r>
      <w:proofErr w:type="spellStart"/>
      <w:r>
        <w:t>SWATeam</w:t>
      </w:r>
      <w:proofErr w:type="spellEnd"/>
      <w:r>
        <w:t xml:space="preserve"> wants to pursue.</w:t>
      </w:r>
    </w:p>
    <w:p w14:paraId="48CFB2A6" w14:textId="66681456" w:rsidR="00B03C45" w:rsidRDefault="00B03C45" w:rsidP="00B03C45">
      <w:pPr>
        <w:pStyle w:val="ListParagraph"/>
        <w:numPr>
          <w:ilvl w:val="3"/>
          <w:numId w:val="2"/>
        </w:numPr>
      </w:pPr>
      <w:r>
        <w:lastRenderedPageBreak/>
        <w:t>L. Liebenberg: Are food trucks represented on campus? Are they campus entities?</w:t>
      </w:r>
    </w:p>
    <w:p w14:paraId="41E12173" w14:textId="226072DA" w:rsidR="00B03C45" w:rsidRDefault="00B03C45" w:rsidP="00B03C45">
      <w:pPr>
        <w:pStyle w:val="ListParagraph"/>
        <w:numPr>
          <w:ilvl w:val="4"/>
          <w:numId w:val="2"/>
        </w:numPr>
      </w:pPr>
      <w:r>
        <w:t xml:space="preserve">T. </w:t>
      </w:r>
      <w:proofErr w:type="spellStart"/>
      <w:r>
        <w:t>Etchison</w:t>
      </w:r>
      <w:proofErr w:type="spellEnd"/>
      <w:r>
        <w:t>: No, they are city entities.</w:t>
      </w:r>
    </w:p>
    <w:p w14:paraId="6922E55E" w14:textId="686FEF8A" w:rsidR="00B03C45" w:rsidRDefault="00B03C45" w:rsidP="00B03C45">
      <w:pPr>
        <w:pStyle w:val="ListParagraph"/>
        <w:numPr>
          <w:ilvl w:val="4"/>
          <w:numId w:val="2"/>
        </w:numPr>
      </w:pPr>
      <w:r>
        <w:t>Follow-up: So, they could be using unsustainable products without repercussions? Is there a way to enforce sustainable activity through their contracts?</w:t>
      </w:r>
    </w:p>
    <w:p w14:paraId="422C8E4C" w14:textId="072D8EF6" w:rsidR="00B03C45" w:rsidRDefault="00B03C45" w:rsidP="00B03C45">
      <w:pPr>
        <w:pStyle w:val="ListParagraph"/>
        <w:numPr>
          <w:ilvl w:val="5"/>
          <w:numId w:val="2"/>
        </w:numPr>
      </w:pPr>
      <w:r>
        <w:t xml:space="preserve">T. </w:t>
      </w:r>
      <w:proofErr w:type="spellStart"/>
      <w:r>
        <w:t>Etchison</w:t>
      </w:r>
      <w:proofErr w:type="spellEnd"/>
      <w:r>
        <w:t>: The trucks are on city streets.</w:t>
      </w:r>
    </w:p>
    <w:p w14:paraId="79D22FE8" w14:textId="1775FEC2" w:rsidR="00B03C45" w:rsidRDefault="00B03C45" w:rsidP="00B03C45">
      <w:pPr>
        <w:pStyle w:val="ListParagraph"/>
        <w:numPr>
          <w:ilvl w:val="6"/>
          <w:numId w:val="2"/>
        </w:numPr>
      </w:pPr>
      <w:r>
        <w:t>A. Finder: The process has been updated such that Illini Union is getting permits for food trucks to park on UIUC property</w:t>
      </w:r>
      <w:r w:rsidR="00CE776D">
        <w:t>, as opposed to city streets.</w:t>
      </w:r>
    </w:p>
    <w:p w14:paraId="24BB07C2" w14:textId="53D2CD15" w:rsidR="00CE776D" w:rsidRDefault="00CE776D" w:rsidP="00CE776D">
      <w:pPr>
        <w:pStyle w:val="ListParagraph"/>
        <w:numPr>
          <w:ilvl w:val="7"/>
          <w:numId w:val="2"/>
        </w:numPr>
      </w:pPr>
      <w:r>
        <w:t>$50/year fee for food trucks to park on campus streets. It is certainly possible to identify sustainable procurement codes that would apply to vendors under these concession contracts.</w:t>
      </w:r>
    </w:p>
    <w:p w14:paraId="59127E76" w14:textId="0F9B2A44" w:rsidR="00CE776D" w:rsidRDefault="00CE776D" w:rsidP="00CE776D">
      <w:pPr>
        <w:pStyle w:val="ListParagraph"/>
        <w:numPr>
          <w:ilvl w:val="7"/>
          <w:numId w:val="2"/>
        </w:numPr>
      </w:pPr>
      <w:r>
        <w:t>There is something to be said about enforcement: Would a university employee check in and verify that these vendors aren’t in breach of contract?</w:t>
      </w:r>
    </w:p>
    <w:p w14:paraId="11E330C6" w14:textId="45296C27" w:rsidR="00CE776D" w:rsidRDefault="00CE776D" w:rsidP="00CE776D">
      <w:pPr>
        <w:pStyle w:val="ListParagraph"/>
        <w:numPr>
          <w:ilvl w:val="4"/>
          <w:numId w:val="2"/>
        </w:numPr>
      </w:pPr>
      <w:r>
        <w:t xml:space="preserve">Bigger vendors (like offshoots of campus restaurants) may be able to achieve sustainable product procurement </w:t>
      </w:r>
      <w:proofErr w:type="spellStart"/>
      <w:r>
        <w:t>moreso</w:t>
      </w:r>
      <w:proofErr w:type="spellEnd"/>
      <w:r>
        <w:t xml:space="preserve"> than individual, local vendors.</w:t>
      </w:r>
    </w:p>
    <w:p w14:paraId="6126EE15" w14:textId="19AA605F" w:rsidR="00CE776D" w:rsidRDefault="00CE776D" w:rsidP="00CE776D">
      <w:pPr>
        <w:pStyle w:val="ListParagraph"/>
        <w:numPr>
          <w:ilvl w:val="4"/>
          <w:numId w:val="2"/>
        </w:numPr>
      </w:pPr>
      <w:r>
        <w:t xml:space="preserve">T. Stark: are there any metrics on the waste of food trucks? </w:t>
      </w:r>
    </w:p>
    <w:p w14:paraId="30C36558" w14:textId="668B029D" w:rsidR="00CE776D" w:rsidRPr="002524E7" w:rsidRDefault="00CE776D" w:rsidP="00CE776D">
      <w:pPr>
        <w:pStyle w:val="ListParagraph"/>
        <w:numPr>
          <w:ilvl w:val="5"/>
          <w:numId w:val="2"/>
        </w:numPr>
      </w:pPr>
      <w:r>
        <w:t>Answer: Likely not.</w:t>
      </w:r>
    </w:p>
    <w:p w14:paraId="450D1DCC" w14:textId="69488D31" w:rsidR="008E2675" w:rsidRDefault="008E2675" w:rsidP="00EF216B">
      <w:pPr>
        <w:pStyle w:val="ListParagraph"/>
        <w:numPr>
          <w:ilvl w:val="0"/>
          <w:numId w:val="2"/>
        </w:numPr>
      </w:pPr>
      <w:r>
        <w:t xml:space="preserve">Unfinished SP19 Recommendations </w:t>
      </w:r>
    </w:p>
    <w:p w14:paraId="16463356" w14:textId="61A610CA" w:rsidR="00A1328C" w:rsidRPr="00B03C45" w:rsidRDefault="00A1328C" w:rsidP="00A1328C">
      <w:pPr>
        <w:pStyle w:val="ListParagraph"/>
        <w:numPr>
          <w:ilvl w:val="1"/>
          <w:numId w:val="2"/>
        </w:numPr>
        <w:rPr>
          <w:b/>
          <w:bCs/>
        </w:rPr>
      </w:pPr>
      <w:r w:rsidRPr="00B03C45">
        <w:rPr>
          <w:b/>
          <w:bCs/>
        </w:rPr>
        <w:t>Zero Waste Education under Zero Waste Coordinator</w:t>
      </w:r>
    </w:p>
    <w:p w14:paraId="3ADF01A8" w14:textId="30A1CEF9" w:rsidR="00A1328C" w:rsidRDefault="00A1328C" w:rsidP="00A1328C">
      <w:pPr>
        <w:pStyle w:val="ListParagraph"/>
        <w:numPr>
          <w:ilvl w:val="2"/>
          <w:numId w:val="2"/>
        </w:numPr>
      </w:pPr>
      <w:r>
        <w:t xml:space="preserve">Waiting for Zero Waste </w:t>
      </w:r>
      <w:r w:rsidR="00CE776D">
        <w:t>C</w:t>
      </w:r>
      <w:r>
        <w:t>oordinator to arrive.</w:t>
      </w:r>
    </w:p>
    <w:p w14:paraId="4A8DFCED" w14:textId="1BAC395E" w:rsidR="00CE776D" w:rsidRDefault="00CE776D" w:rsidP="00A1328C">
      <w:pPr>
        <w:pStyle w:val="ListParagraph"/>
        <w:numPr>
          <w:ilvl w:val="2"/>
          <w:numId w:val="2"/>
        </w:numPr>
      </w:pPr>
      <w:r>
        <w:t>Following up soon!</w:t>
      </w:r>
    </w:p>
    <w:p w14:paraId="3921885E" w14:textId="2EAB861E" w:rsidR="00CE776D" w:rsidRDefault="00CE776D" w:rsidP="00A1328C">
      <w:pPr>
        <w:pStyle w:val="ListParagraph"/>
        <w:numPr>
          <w:ilvl w:val="2"/>
          <w:numId w:val="2"/>
        </w:numPr>
      </w:pPr>
      <w:r>
        <w:t xml:space="preserve">X. Cai mentioned possibility of collaborating with the Education </w:t>
      </w:r>
      <w:proofErr w:type="spellStart"/>
      <w:r>
        <w:t>SWATeam</w:t>
      </w:r>
      <w:proofErr w:type="spellEnd"/>
      <w:r>
        <w:t>.</w:t>
      </w:r>
    </w:p>
    <w:p w14:paraId="671B1410" w14:textId="205B2DD1" w:rsidR="00A1328C" w:rsidRDefault="00A1328C" w:rsidP="00A1328C">
      <w:pPr>
        <w:pStyle w:val="ListParagraph"/>
        <w:numPr>
          <w:ilvl w:val="0"/>
          <w:numId w:val="2"/>
        </w:numPr>
      </w:pPr>
      <w:r>
        <w:t>Looking Forward: Zero Waste</w:t>
      </w:r>
    </w:p>
    <w:p w14:paraId="64F96F7C" w14:textId="4B6056D1" w:rsidR="00A1328C" w:rsidRDefault="00A1328C" w:rsidP="00A1328C">
      <w:pPr>
        <w:pStyle w:val="ListParagraph"/>
        <w:numPr>
          <w:ilvl w:val="1"/>
          <w:numId w:val="2"/>
        </w:numPr>
      </w:pPr>
      <w:r>
        <w:t>Transfer Waste Station Video Tour</w:t>
      </w:r>
    </w:p>
    <w:p w14:paraId="41C302CA" w14:textId="77777777" w:rsidR="002524E7" w:rsidRDefault="002524E7" w:rsidP="002524E7">
      <w:pPr>
        <w:pStyle w:val="ListParagraph"/>
        <w:numPr>
          <w:ilvl w:val="2"/>
          <w:numId w:val="2"/>
        </w:numPr>
      </w:pPr>
      <w:r>
        <w:t>Possibilities:</w:t>
      </w:r>
    </w:p>
    <w:p w14:paraId="482E29BB" w14:textId="77777777" w:rsidR="002524E7" w:rsidRDefault="002524E7" w:rsidP="002524E7">
      <w:pPr>
        <w:pStyle w:val="ListParagraph"/>
        <w:numPr>
          <w:ilvl w:val="3"/>
          <w:numId w:val="2"/>
        </w:numPr>
      </w:pPr>
      <w:r>
        <w:t xml:space="preserve">Working with Communications team at </w:t>
      </w:r>
      <w:proofErr w:type="spellStart"/>
      <w:r>
        <w:t>iSEE</w:t>
      </w:r>
      <w:proofErr w:type="spellEnd"/>
      <w:r>
        <w:t xml:space="preserve"> to create some video to display around campus to show people the masses of waste received.</w:t>
      </w:r>
    </w:p>
    <w:p w14:paraId="4380C66A" w14:textId="77777777" w:rsidR="00CE776D" w:rsidRDefault="002524E7" w:rsidP="002524E7">
      <w:pPr>
        <w:pStyle w:val="ListParagraph"/>
        <w:numPr>
          <w:ilvl w:val="3"/>
          <w:numId w:val="2"/>
        </w:numPr>
      </w:pPr>
      <w:r>
        <w:t>VR company might</w:t>
      </w:r>
      <w:r w:rsidR="00CE776D">
        <w:t xml:space="preserve"> be able to assist with a project like this!</w:t>
      </w:r>
    </w:p>
    <w:p w14:paraId="49EF75AE" w14:textId="475FED83" w:rsidR="002524E7" w:rsidRDefault="00CE776D" w:rsidP="00CE776D">
      <w:pPr>
        <w:pStyle w:val="ListParagraph"/>
        <w:numPr>
          <w:ilvl w:val="4"/>
          <w:numId w:val="2"/>
        </w:numPr>
      </w:pPr>
      <w:r>
        <w:t>It’s a smaller company so they would likely love the exposure!</w:t>
      </w:r>
    </w:p>
    <w:p w14:paraId="46279208" w14:textId="5D5C2DC1" w:rsidR="00CE776D" w:rsidRDefault="00CE776D" w:rsidP="00CE776D">
      <w:pPr>
        <w:pStyle w:val="ListParagraph"/>
        <w:numPr>
          <w:ilvl w:val="2"/>
          <w:numId w:val="2"/>
        </w:numPr>
      </w:pPr>
      <w:r>
        <w:t>Circulation of this video in student housing is an option</w:t>
      </w:r>
      <w:r w:rsidR="00BC190A">
        <w:t>.</w:t>
      </w:r>
    </w:p>
    <w:p w14:paraId="1AEC400A" w14:textId="4A7C8700" w:rsidR="00BC190A" w:rsidRDefault="00CE776D" w:rsidP="00BC190A">
      <w:pPr>
        <w:pStyle w:val="ListParagraph"/>
        <w:numPr>
          <w:ilvl w:val="3"/>
          <w:numId w:val="2"/>
        </w:numPr>
      </w:pPr>
      <w:r>
        <w:lastRenderedPageBreak/>
        <w:t xml:space="preserve">Ties into the Zero Waste Education </w:t>
      </w:r>
      <w:r w:rsidR="00BC190A">
        <w:t>via Zero Waste Coordinator.</w:t>
      </w:r>
    </w:p>
    <w:p w14:paraId="2653FA92" w14:textId="7F8A060B" w:rsidR="00BC190A" w:rsidRPr="000D7CE3" w:rsidRDefault="00BC190A" w:rsidP="00BC190A">
      <w:pPr>
        <w:pStyle w:val="ListParagraph"/>
        <w:numPr>
          <w:ilvl w:val="1"/>
          <w:numId w:val="2"/>
        </w:numPr>
      </w:pPr>
      <w:r w:rsidRPr="000D7CE3">
        <w:t xml:space="preserve">Battery Collection </w:t>
      </w:r>
    </w:p>
    <w:p w14:paraId="6D16BF71" w14:textId="10AEC6B2" w:rsidR="000D7CE3" w:rsidRPr="000D7CE3" w:rsidRDefault="000D7CE3" w:rsidP="000D7CE3">
      <w:pPr>
        <w:pStyle w:val="ListParagraph"/>
        <w:numPr>
          <w:ilvl w:val="2"/>
          <w:numId w:val="2"/>
        </w:numPr>
        <w:rPr>
          <w:b/>
          <w:bCs/>
        </w:rPr>
      </w:pPr>
      <w:r>
        <w:t>Not discussed.</w:t>
      </w:r>
    </w:p>
    <w:p w14:paraId="7E0E140E" w14:textId="745E3DE7" w:rsidR="00A1328C" w:rsidRDefault="00A1328C" w:rsidP="00A1328C">
      <w:pPr>
        <w:pStyle w:val="ListParagraph"/>
        <w:numPr>
          <w:ilvl w:val="1"/>
          <w:numId w:val="2"/>
        </w:numPr>
      </w:pPr>
      <w:proofErr w:type="spellStart"/>
      <w:r w:rsidRPr="000D7CE3">
        <w:t>iCAP</w:t>
      </w:r>
      <w:proofErr w:type="spellEnd"/>
      <w:r w:rsidRPr="000D7CE3">
        <w:t xml:space="preserve"> 2020:</w:t>
      </w:r>
      <w:r w:rsidRPr="000D7CE3">
        <w:rPr>
          <w:b/>
          <w:bCs/>
        </w:rPr>
        <w:t xml:space="preserve"> </w:t>
      </w:r>
      <w:r>
        <w:t xml:space="preserve">The main changes for </w:t>
      </w:r>
      <w:proofErr w:type="spellStart"/>
      <w:r>
        <w:t>SWATeams</w:t>
      </w:r>
      <w:proofErr w:type="spellEnd"/>
      <w:r>
        <w:t xml:space="preserve"> this school year are</w:t>
      </w:r>
      <w:r w:rsidR="00BC190A">
        <w:t xml:space="preserve"> found in</w:t>
      </w:r>
      <w:r>
        <w:t xml:space="preserve"> </w:t>
      </w:r>
      <w:r w:rsidR="00BC190A">
        <w:t>the following points.</w:t>
      </w:r>
    </w:p>
    <w:p w14:paraId="3A33716D" w14:textId="1D8B1767" w:rsidR="00BC190A" w:rsidRDefault="00BC190A" w:rsidP="00BC190A">
      <w:pPr>
        <w:pStyle w:val="ListParagraph"/>
        <w:numPr>
          <w:ilvl w:val="2"/>
          <w:numId w:val="2"/>
        </w:numPr>
      </w:pPr>
      <w:proofErr w:type="spellStart"/>
      <w:r>
        <w:t>SW</w:t>
      </w:r>
      <w:bookmarkStart w:id="0" w:name="_GoBack"/>
      <w:bookmarkEnd w:id="0"/>
      <w:r>
        <w:t>ATeams</w:t>
      </w:r>
      <w:proofErr w:type="spellEnd"/>
      <w:r>
        <w:t xml:space="preserve"> must meet at least once a month. At these meetings, topics concerning </w:t>
      </w:r>
      <w:proofErr w:type="spellStart"/>
      <w:r>
        <w:t>iCAP</w:t>
      </w:r>
      <w:proofErr w:type="spellEnd"/>
      <w:r>
        <w:t xml:space="preserve"> 2020 renewal will be the focus of the meeting agenda, which will be largely guided by </w:t>
      </w:r>
      <w:proofErr w:type="spellStart"/>
      <w:r>
        <w:t>iWG</w:t>
      </w:r>
      <w:proofErr w:type="spellEnd"/>
      <w:r>
        <w:t>.</w:t>
      </w:r>
    </w:p>
    <w:p w14:paraId="085016F5" w14:textId="3103F2E5" w:rsidR="00BC190A" w:rsidRDefault="00BC190A" w:rsidP="000D7CE3">
      <w:pPr>
        <w:pStyle w:val="ListParagraph"/>
        <w:numPr>
          <w:ilvl w:val="3"/>
          <w:numId w:val="2"/>
        </w:numPr>
      </w:pPr>
      <w:r>
        <w:t xml:space="preserve">At least one of the following </w:t>
      </w:r>
      <w:proofErr w:type="spellStart"/>
      <w:r>
        <w:t>iWG</w:t>
      </w:r>
      <w:proofErr w:type="spellEnd"/>
      <w:r>
        <w:t xml:space="preserve"> members will be in attendance of these </w:t>
      </w:r>
      <w:proofErr w:type="spellStart"/>
      <w:r>
        <w:t>iCAP</w:t>
      </w:r>
      <w:proofErr w:type="spellEnd"/>
      <w:r>
        <w:t xml:space="preserve"> 2020 centered </w:t>
      </w:r>
      <w:proofErr w:type="spellStart"/>
      <w:r>
        <w:t>SWATeam</w:t>
      </w:r>
      <w:proofErr w:type="spellEnd"/>
      <w:r>
        <w:t xml:space="preserve"> meetings.</w:t>
      </w:r>
    </w:p>
    <w:p w14:paraId="2329B272" w14:textId="70A5D211" w:rsidR="00A1328C" w:rsidRDefault="00A1328C" w:rsidP="00A1328C">
      <w:pPr>
        <w:pStyle w:val="ListParagraph"/>
        <w:numPr>
          <w:ilvl w:val="1"/>
          <w:numId w:val="2"/>
        </w:numPr>
      </w:pPr>
      <w:proofErr w:type="spellStart"/>
      <w:r>
        <w:t>SWATeam</w:t>
      </w:r>
      <w:proofErr w:type="spellEnd"/>
      <w:r>
        <w:t xml:space="preserve"> Members: Macie Sinn is no longer able to serve on the Zero Waste </w:t>
      </w:r>
      <w:proofErr w:type="spellStart"/>
      <w:r>
        <w:t>SWATeam</w:t>
      </w:r>
      <w:proofErr w:type="spellEnd"/>
      <w:r>
        <w:t>.</w:t>
      </w:r>
      <w:r w:rsidR="00BC190A">
        <w:t xml:space="preserve"> Currently, a remote Zero Waste Coordinator (</w:t>
      </w:r>
      <w:proofErr w:type="spellStart"/>
      <w:r w:rsidR="00BC190A">
        <w:t>Marya</w:t>
      </w:r>
      <w:proofErr w:type="spellEnd"/>
      <w:r w:rsidR="00BC190A">
        <w:t xml:space="preserve"> Ryan)</w:t>
      </w:r>
      <w:r>
        <w:t xml:space="preserve"> Instead, the newly hired full-time zero waste coordinator will have a spot on the </w:t>
      </w:r>
      <w:proofErr w:type="spellStart"/>
      <w:r>
        <w:t>SWATeam</w:t>
      </w:r>
      <w:proofErr w:type="spellEnd"/>
      <w:r>
        <w:t>. The anticipated arrival is early to mid October.</w:t>
      </w:r>
    </w:p>
    <w:sectPr w:rsidR="00A1328C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50201"/>
    <w:multiLevelType w:val="hybridMultilevel"/>
    <w:tmpl w:val="3772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AF5C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A0175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EC7615EE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77"/>
    <w:rsid w:val="0004185A"/>
    <w:rsid w:val="000D7CE3"/>
    <w:rsid w:val="001245FC"/>
    <w:rsid w:val="002524E7"/>
    <w:rsid w:val="002954E6"/>
    <w:rsid w:val="00405A88"/>
    <w:rsid w:val="00536D06"/>
    <w:rsid w:val="007033D9"/>
    <w:rsid w:val="00855233"/>
    <w:rsid w:val="008C1688"/>
    <w:rsid w:val="008E2675"/>
    <w:rsid w:val="008E6771"/>
    <w:rsid w:val="00A1328C"/>
    <w:rsid w:val="00A61753"/>
    <w:rsid w:val="00B03C45"/>
    <w:rsid w:val="00B92777"/>
    <w:rsid w:val="00BA40A9"/>
    <w:rsid w:val="00BC190A"/>
    <w:rsid w:val="00CE776D"/>
    <w:rsid w:val="00E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4A7BE"/>
  <w15:chartTrackingRefBased/>
  <w15:docId w15:val="{921ED1B9-D88B-2349-A454-58A93DE3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118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2019-08-29T18:08:00Z</dcterms:created>
  <dcterms:modified xsi:type="dcterms:W3CDTF">2019-09-12T19:49:00Z</dcterms:modified>
</cp:coreProperties>
</file>