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b w:val="1"/>
          <w:sz w:val="28"/>
          <w:szCs w:val="28"/>
        </w:rPr>
      </w:pPr>
      <w:r w:rsidDel="00000000" w:rsidR="00000000" w:rsidRPr="00000000">
        <w:rPr>
          <w:b w:val="1"/>
          <w:sz w:val="28"/>
          <w:szCs w:val="28"/>
          <w:rtl w:val="0"/>
        </w:rPr>
        <w:t xml:space="preserve">eGen SWATeam Meeting</w:t>
      </w:r>
    </w:p>
    <w:p w:rsidR="00000000" w:rsidDel="00000000" w:rsidP="00000000" w:rsidRDefault="00000000" w:rsidRPr="00000000" w14:paraId="00000002">
      <w:pPr>
        <w:spacing w:line="331.2" w:lineRule="auto"/>
        <w:rPr>
          <w:sz w:val="24"/>
          <w:szCs w:val="24"/>
        </w:rPr>
      </w:pPr>
      <w:r w:rsidDel="00000000" w:rsidR="00000000" w:rsidRPr="00000000">
        <w:rPr>
          <w:sz w:val="24"/>
          <w:szCs w:val="24"/>
          <w:rtl w:val="0"/>
        </w:rPr>
        <w:t xml:space="preserve">April 17th, 2019</w:t>
      </w:r>
    </w:p>
    <w:p w:rsidR="00000000" w:rsidDel="00000000" w:rsidP="00000000" w:rsidRDefault="00000000" w:rsidRPr="00000000" w14:paraId="00000003">
      <w:pPr>
        <w:spacing w:line="331.2" w:lineRule="auto"/>
        <w:rPr>
          <w:sz w:val="24"/>
          <w:szCs w:val="24"/>
        </w:rPr>
      </w:pPr>
      <w:r w:rsidDel="00000000" w:rsidR="00000000" w:rsidRPr="00000000">
        <w:rPr>
          <w:sz w:val="24"/>
          <w:szCs w:val="24"/>
          <w:rtl w:val="0"/>
        </w:rPr>
        <w:t xml:space="preserve">3pm-4pm</w:t>
      </w:r>
    </w:p>
    <w:p w:rsidR="00000000" w:rsidDel="00000000" w:rsidP="00000000" w:rsidRDefault="00000000" w:rsidRPr="00000000" w14:paraId="00000004">
      <w:pPr>
        <w:spacing w:line="331.2" w:lineRule="auto"/>
        <w:rPr>
          <w:sz w:val="24"/>
          <w:szCs w:val="24"/>
        </w:rPr>
      </w:pPr>
      <w:r w:rsidDel="00000000" w:rsidR="00000000" w:rsidRPr="00000000">
        <w:rPr>
          <w:sz w:val="24"/>
          <w:szCs w:val="24"/>
          <w:rtl w:val="0"/>
        </w:rPr>
        <w:t xml:space="preserve">NSRC 376</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Attendees:</w:t>
      </w:r>
      <w:r w:rsidDel="00000000" w:rsidR="00000000" w:rsidRPr="00000000">
        <w:rPr>
          <w:sz w:val="24"/>
          <w:szCs w:val="24"/>
          <w:rtl w:val="0"/>
        </w:rPr>
        <w:t xml:space="preserve"> Yu-Feng Lin, Andrew Stumpf, Tim Mies, Mike Larson</w:t>
      </w:r>
      <w:r w:rsidDel="00000000" w:rsidR="00000000" w:rsidRPr="00000000">
        <w:rPr>
          <w:color w:val="222222"/>
          <w:sz w:val="24"/>
          <w:szCs w:val="24"/>
          <w:highlight w:val="white"/>
          <w:rtl w:val="0"/>
        </w:rPr>
        <w:t xml:space="preserve">, Jonah Messinger,</w:t>
      </w:r>
      <w:r w:rsidDel="00000000" w:rsidR="00000000" w:rsidRPr="00000000">
        <w:rPr>
          <w:sz w:val="24"/>
          <w:szCs w:val="24"/>
          <w:rtl w:val="0"/>
        </w:rPr>
        <w:t xml:space="preserve"> </w:t>
      </w:r>
      <w:r w:rsidDel="00000000" w:rsidR="00000000" w:rsidRPr="00000000">
        <w:rPr>
          <w:sz w:val="24"/>
          <w:szCs w:val="24"/>
          <w:rtl w:val="0"/>
        </w:rPr>
        <w:t xml:space="preserve">Taylor Holin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Not in Attendance</w:t>
      </w:r>
      <w:r w:rsidDel="00000000" w:rsidR="00000000" w:rsidRPr="00000000">
        <w:rPr>
          <w:sz w:val="24"/>
          <w:szCs w:val="24"/>
          <w:rtl w:val="0"/>
        </w:rPr>
        <w:t xml:space="preserve">: Gabriel Mishaan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Approval of last meeting’s minutes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Discussion of the iCAP Chapter Evaluation</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Discussion of Section 1:</w:t>
      </w:r>
    </w:p>
    <w:p w:rsidR="00000000" w:rsidDel="00000000" w:rsidP="00000000" w:rsidRDefault="00000000" w:rsidRPr="00000000" w14:paraId="0000000E">
      <w:pPr>
        <w:numPr>
          <w:ilvl w:val="2"/>
          <w:numId w:val="1"/>
        </w:numPr>
        <w:ind w:left="2160" w:hanging="360"/>
        <w:rPr/>
      </w:pPr>
      <w:r w:rsidDel="00000000" w:rsidR="00000000" w:rsidRPr="00000000">
        <w:rPr>
          <w:rtl w:val="0"/>
        </w:rPr>
        <w:t xml:space="preserve">Small numerical error in the chart of evaluation found but resolved after discussion</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What does eCO2 mean?</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Discussion of Objective 3.4</w:t>
      </w:r>
    </w:p>
    <w:p w:rsidR="00000000" w:rsidDel="00000000" w:rsidP="00000000" w:rsidRDefault="00000000" w:rsidRPr="00000000" w14:paraId="00000011">
      <w:pPr>
        <w:numPr>
          <w:ilvl w:val="2"/>
          <w:numId w:val="1"/>
        </w:numPr>
        <w:ind w:left="2160" w:hanging="360"/>
        <w:rPr/>
      </w:pPr>
      <w:r w:rsidDel="00000000" w:rsidR="00000000" w:rsidRPr="00000000">
        <w:rPr>
          <w:rtl w:val="0"/>
        </w:rPr>
        <w:t xml:space="preserve">Still some questions on megawatts per year -- should be 89,400 per year equivalent to 49,000 metra ton</w:t>
      </w:r>
    </w:p>
    <w:p w:rsidR="00000000" w:rsidDel="00000000" w:rsidP="00000000" w:rsidRDefault="00000000" w:rsidRPr="00000000" w14:paraId="00000012">
      <w:pPr>
        <w:numPr>
          <w:ilvl w:val="2"/>
          <w:numId w:val="1"/>
        </w:numPr>
        <w:ind w:left="2160" w:hanging="360"/>
        <w:rPr/>
      </w:pPr>
      <w:r w:rsidDel="00000000" w:rsidR="00000000" w:rsidRPr="00000000">
        <w:rPr>
          <w:rtl w:val="0"/>
        </w:rPr>
        <w:t xml:space="preserve">Affects what we buy and what we produce </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Other discussion</w:t>
      </w:r>
    </w:p>
    <w:p w:rsidR="00000000" w:rsidDel="00000000" w:rsidP="00000000" w:rsidRDefault="00000000" w:rsidRPr="00000000" w14:paraId="00000014">
      <w:pPr>
        <w:numPr>
          <w:ilvl w:val="2"/>
          <w:numId w:val="1"/>
        </w:numPr>
        <w:ind w:left="2160" w:hanging="360"/>
        <w:rPr/>
      </w:pPr>
      <w:r w:rsidDel="00000000" w:rsidR="00000000" w:rsidRPr="00000000">
        <w:rPr>
          <w:rtl w:val="0"/>
        </w:rPr>
        <w:t xml:space="preserve">Formula for energy intensity (section 1, 2) </w:t>
      </w:r>
    </w:p>
    <w:p w:rsidR="00000000" w:rsidDel="00000000" w:rsidP="00000000" w:rsidRDefault="00000000" w:rsidRPr="00000000" w14:paraId="00000015">
      <w:pPr>
        <w:numPr>
          <w:ilvl w:val="3"/>
          <w:numId w:val="1"/>
        </w:numPr>
        <w:ind w:left="2880" w:hanging="360"/>
        <w:rPr/>
      </w:pPr>
      <w:r w:rsidDel="00000000" w:rsidR="00000000" w:rsidRPr="00000000">
        <w:rPr>
          <w:rtl w:val="0"/>
        </w:rPr>
        <w:t xml:space="preserve">Means energy per gross square foot </w:t>
      </w:r>
    </w:p>
    <w:p w:rsidR="00000000" w:rsidDel="00000000" w:rsidP="00000000" w:rsidRDefault="00000000" w:rsidRPr="00000000" w14:paraId="00000016">
      <w:pPr>
        <w:numPr>
          <w:ilvl w:val="2"/>
          <w:numId w:val="1"/>
        </w:numPr>
        <w:ind w:left="2160" w:hanging="360"/>
        <w:rPr/>
      </w:pPr>
      <w:r w:rsidDel="00000000" w:rsidR="00000000" w:rsidRPr="00000000">
        <w:rPr>
          <w:rtl w:val="0"/>
        </w:rPr>
        <w:t xml:space="preserve">Data in write-up based on a recent study done by AEI for the solar farm </w:t>
      </w:r>
    </w:p>
    <w:p w:rsidR="00000000" w:rsidDel="00000000" w:rsidP="00000000" w:rsidRDefault="00000000" w:rsidRPr="00000000" w14:paraId="00000017">
      <w:pPr>
        <w:numPr>
          <w:ilvl w:val="2"/>
          <w:numId w:val="1"/>
        </w:numPr>
        <w:ind w:left="2160" w:hanging="360"/>
        <w:rPr/>
      </w:pPr>
      <w:r w:rsidDel="00000000" w:rsidR="00000000" w:rsidRPr="00000000">
        <w:rPr>
          <w:rtl w:val="0"/>
        </w:rPr>
        <w:t xml:space="preserve">Referencing numbers -- 140k MegaWatt per year (3.3) </w:t>
      </w:r>
    </w:p>
    <w:p w:rsidR="00000000" w:rsidDel="00000000" w:rsidP="00000000" w:rsidRDefault="00000000" w:rsidRPr="00000000" w14:paraId="00000018">
      <w:pPr>
        <w:numPr>
          <w:ilvl w:val="3"/>
          <w:numId w:val="1"/>
        </w:numPr>
        <w:ind w:left="2880" w:hanging="360"/>
        <w:rPr/>
      </w:pPr>
      <w:r w:rsidDel="00000000" w:rsidR="00000000" w:rsidRPr="00000000">
        <w:rPr>
          <w:rtl w:val="0"/>
        </w:rPr>
        <w:t xml:space="preserve">To make easier to read </w:t>
      </w:r>
    </w:p>
    <w:p w:rsidR="00000000" w:rsidDel="00000000" w:rsidP="00000000" w:rsidRDefault="00000000" w:rsidRPr="00000000" w14:paraId="00000019">
      <w:pPr>
        <w:numPr>
          <w:ilvl w:val="1"/>
          <w:numId w:val="1"/>
        </w:numPr>
        <w:ind w:left="1440" w:hanging="360"/>
        <w:rPr/>
      </w:pPr>
      <w:r w:rsidDel="00000000" w:rsidR="00000000" w:rsidRPr="00000000">
        <w:rPr>
          <w:b w:val="1"/>
          <w:rtl w:val="0"/>
        </w:rPr>
        <w:t xml:space="preserve">Action Items</w:t>
      </w:r>
      <w:r w:rsidDel="00000000" w:rsidR="00000000" w:rsidRPr="00000000">
        <w:rPr>
          <w:rtl w:val="0"/>
        </w:rPr>
        <w:t xml:space="preserve">: </w:t>
      </w:r>
    </w:p>
    <w:p w:rsidR="00000000" w:rsidDel="00000000" w:rsidP="00000000" w:rsidRDefault="00000000" w:rsidRPr="00000000" w14:paraId="0000001A">
      <w:pPr>
        <w:numPr>
          <w:ilvl w:val="2"/>
          <w:numId w:val="1"/>
        </w:numPr>
        <w:ind w:left="2160" w:hanging="360"/>
        <w:rPr/>
      </w:pPr>
      <w:r w:rsidDel="00000000" w:rsidR="00000000" w:rsidRPr="00000000">
        <w:rPr>
          <w:rtl w:val="0"/>
        </w:rPr>
        <w:t xml:space="preserve">Yu-Feng Lin and Andrew Stumpf to put together draft and send out to team to look over and edit before submitting</w:t>
      </w:r>
    </w:p>
    <w:p w:rsidR="00000000" w:rsidDel="00000000" w:rsidP="00000000" w:rsidRDefault="00000000" w:rsidRPr="00000000" w14:paraId="0000001B">
      <w:pPr>
        <w:numPr>
          <w:ilvl w:val="2"/>
          <w:numId w:val="1"/>
        </w:numPr>
        <w:ind w:left="2160" w:hanging="360"/>
        <w:rPr/>
      </w:pPr>
      <w:r w:rsidDel="00000000" w:rsidR="00000000" w:rsidRPr="00000000">
        <w:rPr>
          <w:rtl w:val="0"/>
        </w:rPr>
        <w:t xml:space="preserve">Submit within next week or so</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Solar House Update (Tim Mies)</w:t>
      </w:r>
    </w:p>
    <w:p w:rsidR="00000000" w:rsidDel="00000000" w:rsidP="00000000" w:rsidRDefault="00000000" w:rsidRPr="00000000" w14:paraId="0000001D">
      <w:pPr>
        <w:numPr>
          <w:ilvl w:val="1"/>
          <w:numId w:val="1"/>
        </w:numPr>
        <w:ind w:left="1440" w:hanging="360"/>
        <w:rPr/>
      </w:pPr>
      <w:r w:rsidDel="00000000" w:rsidR="00000000" w:rsidRPr="00000000">
        <w:rPr>
          <w:rtl w:val="0"/>
        </w:rPr>
        <w:t xml:space="preserve">Has received 2 work orders</w:t>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Moving forward</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Discussion of SWATeam Recommendation that’s in the works (Yu-Feng Lin and Andrew Stumpf) </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Recommendation: Begin developing a strategy for implementing geothermal energy systems on UIUC campus</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Needs more specifics before it’s submitted</w:t>
      </w:r>
    </w:p>
    <w:p w:rsidR="00000000" w:rsidDel="00000000" w:rsidP="00000000" w:rsidRDefault="00000000" w:rsidRPr="00000000" w14:paraId="00000022">
      <w:pPr>
        <w:numPr>
          <w:ilvl w:val="2"/>
          <w:numId w:val="1"/>
        </w:numPr>
        <w:ind w:left="2160" w:hanging="360"/>
        <w:rPr/>
      </w:pPr>
      <w:r w:rsidDel="00000000" w:rsidR="00000000" w:rsidRPr="00000000">
        <w:rPr>
          <w:rtl w:val="0"/>
        </w:rPr>
        <w:t xml:space="preserve">Are we doing this with F&amp;S? Are we hiring a consultant? Before submitting, we need to name a specific route to take </w:t>
      </w:r>
    </w:p>
    <w:p w:rsidR="00000000" w:rsidDel="00000000" w:rsidP="00000000" w:rsidRDefault="00000000" w:rsidRPr="00000000" w14:paraId="00000023">
      <w:pPr>
        <w:numPr>
          <w:ilvl w:val="2"/>
          <w:numId w:val="1"/>
        </w:numPr>
        <w:ind w:left="2160" w:hanging="360"/>
        <w:rPr/>
      </w:pPr>
      <w:r w:rsidDel="00000000" w:rsidR="00000000" w:rsidRPr="00000000">
        <w:rPr>
          <w:rtl w:val="0"/>
        </w:rPr>
        <w:t xml:space="preserve">The more specific the better</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Overview of Geothermal system</w:t>
      </w:r>
    </w:p>
    <w:p w:rsidR="00000000" w:rsidDel="00000000" w:rsidP="00000000" w:rsidRDefault="00000000" w:rsidRPr="00000000" w14:paraId="00000025">
      <w:pPr>
        <w:numPr>
          <w:ilvl w:val="2"/>
          <w:numId w:val="1"/>
        </w:numPr>
        <w:ind w:left="2160" w:hanging="360"/>
        <w:rPr/>
      </w:pPr>
      <w:r w:rsidDel="00000000" w:rsidR="00000000" w:rsidRPr="00000000">
        <w:rPr>
          <w:rtl w:val="0"/>
        </w:rPr>
        <w:t xml:space="preserve">Fine tuning the system </w:t>
      </w:r>
    </w:p>
    <w:p w:rsidR="00000000" w:rsidDel="00000000" w:rsidP="00000000" w:rsidRDefault="00000000" w:rsidRPr="00000000" w14:paraId="00000026">
      <w:pPr>
        <w:numPr>
          <w:ilvl w:val="2"/>
          <w:numId w:val="1"/>
        </w:numPr>
        <w:ind w:left="2160" w:hanging="360"/>
        <w:rPr/>
      </w:pPr>
      <w:r w:rsidDel="00000000" w:rsidR="00000000" w:rsidRPr="00000000">
        <w:rPr>
          <w:rtl w:val="0"/>
        </w:rPr>
        <w:t xml:space="preserve">Know where it works, where it doesn’t, but have it integrated </w:t>
      </w:r>
    </w:p>
    <w:p w:rsidR="00000000" w:rsidDel="00000000" w:rsidP="00000000" w:rsidRDefault="00000000" w:rsidRPr="00000000" w14:paraId="00000027">
      <w:pPr>
        <w:numPr>
          <w:ilvl w:val="2"/>
          <w:numId w:val="1"/>
        </w:numPr>
        <w:ind w:left="2160" w:hanging="360"/>
        <w:rPr/>
      </w:pPr>
      <w:r w:rsidDel="00000000" w:rsidR="00000000" w:rsidRPr="00000000">
        <w:rPr>
          <w:rtl w:val="0"/>
        </w:rPr>
        <w:t xml:space="preserve">Identifying areas, performing assessments to integrate larger-scale geothermal </w:t>
      </w:r>
    </w:p>
    <w:p w:rsidR="00000000" w:rsidDel="00000000" w:rsidP="00000000" w:rsidRDefault="00000000" w:rsidRPr="00000000" w14:paraId="00000028">
      <w:pPr>
        <w:numPr>
          <w:ilvl w:val="1"/>
          <w:numId w:val="1"/>
        </w:numPr>
        <w:ind w:left="1440" w:hanging="360"/>
        <w:rPr/>
      </w:pPr>
      <w:r w:rsidDel="00000000" w:rsidR="00000000" w:rsidRPr="00000000">
        <w:rPr>
          <w:rtl w:val="0"/>
        </w:rPr>
        <w:t xml:space="preserve">In line with Objective 3.1: Exploring options for 100% clean campus energy</w:t>
      </w:r>
    </w:p>
    <w:p w:rsidR="00000000" w:rsidDel="00000000" w:rsidP="00000000" w:rsidRDefault="00000000" w:rsidRPr="00000000" w14:paraId="00000029">
      <w:pPr>
        <w:numPr>
          <w:ilvl w:val="1"/>
          <w:numId w:val="1"/>
        </w:numPr>
        <w:ind w:left="1440" w:hanging="360"/>
        <w:rPr/>
      </w:pPr>
      <w:r w:rsidDel="00000000" w:rsidR="00000000" w:rsidRPr="00000000">
        <w:rPr>
          <w:rtl w:val="0"/>
        </w:rPr>
        <w:t xml:space="preserve">Team decided on specific action they’re going to recommend:</w:t>
      </w:r>
    </w:p>
    <w:p w:rsidR="00000000" w:rsidDel="00000000" w:rsidP="00000000" w:rsidRDefault="00000000" w:rsidRPr="00000000" w14:paraId="0000002A">
      <w:pPr>
        <w:numPr>
          <w:ilvl w:val="2"/>
          <w:numId w:val="1"/>
        </w:numPr>
        <w:ind w:left="2160" w:hanging="360"/>
        <w:rPr/>
      </w:pPr>
      <w:r w:rsidDel="00000000" w:rsidR="00000000" w:rsidRPr="00000000">
        <w:rPr>
          <w:rtl w:val="0"/>
        </w:rPr>
        <w:t xml:space="preserve">Change recommendation to say “hire a consultant”</w:t>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Deciding on more specifics:</w:t>
      </w:r>
    </w:p>
    <w:p w:rsidR="00000000" w:rsidDel="00000000" w:rsidP="00000000" w:rsidRDefault="00000000" w:rsidRPr="00000000" w14:paraId="0000002C">
      <w:pPr>
        <w:numPr>
          <w:ilvl w:val="2"/>
          <w:numId w:val="1"/>
        </w:numPr>
        <w:ind w:left="2160" w:hanging="360"/>
        <w:rPr/>
      </w:pPr>
      <w:r w:rsidDel="00000000" w:rsidR="00000000" w:rsidRPr="00000000">
        <w:rPr>
          <w:rtl w:val="0"/>
        </w:rPr>
        <w:t xml:space="preserve">Use existing retainer contracts OR going out and doing a quality-based selection</w:t>
      </w:r>
    </w:p>
    <w:p w:rsidR="00000000" w:rsidDel="00000000" w:rsidP="00000000" w:rsidRDefault="00000000" w:rsidRPr="00000000" w14:paraId="0000002D">
      <w:pPr>
        <w:numPr>
          <w:ilvl w:val="2"/>
          <w:numId w:val="1"/>
        </w:numPr>
        <w:ind w:left="2160" w:hanging="360"/>
        <w:rPr/>
      </w:pPr>
      <w:r w:rsidDel="00000000" w:rsidR="00000000" w:rsidRPr="00000000">
        <w:rPr>
          <w:rtl w:val="0"/>
        </w:rPr>
        <w:t xml:space="preserve">Leaning towards the latter (submittals, interview process, choose those who are most qualified) </w:t>
      </w:r>
    </w:p>
    <w:p w:rsidR="00000000" w:rsidDel="00000000" w:rsidP="00000000" w:rsidRDefault="00000000" w:rsidRPr="00000000" w14:paraId="0000002E">
      <w:pPr>
        <w:numPr>
          <w:ilvl w:val="1"/>
          <w:numId w:val="1"/>
        </w:numPr>
        <w:ind w:left="1440" w:hanging="360"/>
        <w:rPr/>
      </w:pPr>
      <w:r w:rsidDel="00000000" w:rsidR="00000000" w:rsidRPr="00000000">
        <w:rPr>
          <w:rtl w:val="0"/>
        </w:rPr>
        <w:t xml:space="preserve">Geothermal Building Standard idea/discussion:</w:t>
      </w:r>
    </w:p>
    <w:p w:rsidR="00000000" w:rsidDel="00000000" w:rsidP="00000000" w:rsidRDefault="00000000" w:rsidRPr="00000000" w14:paraId="0000002F">
      <w:pPr>
        <w:numPr>
          <w:ilvl w:val="2"/>
          <w:numId w:val="1"/>
        </w:numPr>
        <w:ind w:left="2160" w:hanging="360"/>
        <w:rPr/>
      </w:pPr>
      <w:r w:rsidDel="00000000" w:rsidR="00000000" w:rsidRPr="00000000">
        <w:rPr>
          <w:rtl w:val="0"/>
        </w:rPr>
        <w:t xml:space="preserve">Make it a policy recommendation? No rule that says you have to think about geothermal on campus currently -- should we recommend this change?</w:t>
      </w:r>
    </w:p>
    <w:p w:rsidR="00000000" w:rsidDel="00000000" w:rsidP="00000000" w:rsidRDefault="00000000" w:rsidRPr="00000000" w14:paraId="00000030">
      <w:pPr>
        <w:numPr>
          <w:ilvl w:val="3"/>
          <w:numId w:val="1"/>
        </w:numPr>
        <w:ind w:left="2880" w:hanging="360"/>
        <w:rPr/>
      </w:pPr>
      <w:r w:rsidDel="00000000" w:rsidR="00000000" w:rsidRPr="00000000">
        <w:rPr>
          <w:rtl w:val="0"/>
        </w:rPr>
        <w:t xml:space="preserve">Could be a seperate recommendation for policy: All new construction must evaluate geothermal</w:t>
      </w:r>
    </w:p>
    <w:p w:rsidR="00000000" w:rsidDel="00000000" w:rsidP="00000000" w:rsidRDefault="00000000" w:rsidRPr="00000000" w14:paraId="00000031">
      <w:pPr>
        <w:numPr>
          <w:ilvl w:val="4"/>
          <w:numId w:val="1"/>
        </w:numPr>
        <w:ind w:left="3600" w:hanging="360"/>
        <w:rPr/>
      </w:pPr>
      <w:r w:rsidDel="00000000" w:rsidR="00000000" w:rsidRPr="00000000">
        <w:rPr>
          <w:rtl w:val="0"/>
        </w:rPr>
        <w:t xml:space="preserve">Do we want this or do we want them to consider all types of renewable energy </w:t>
      </w:r>
    </w:p>
    <w:p w:rsidR="00000000" w:rsidDel="00000000" w:rsidP="00000000" w:rsidRDefault="00000000" w:rsidRPr="00000000" w14:paraId="00000032">
      <w:pPr>
        <w:numPr>
          <w:ilvl w:val="4"/>
          <w:numId w:val="1"/>
        </w:numPr>
        <w:ind w:left="3600" w:hanging="360"/>
        <w:rPr/>
      </w:pPr>
      <w:r w:rsidDel="00000000" w:rsidR="00000000" w:rsidRPr="00000000">
        <w:rPr>
          <w:rtl w:val="0"/>
        </w:rPr>
        <w:t xml:space="preserve">Defining renewable</w:t>
      </w:r>
    </w:p>
    <w:p w:rsidR="00000000" w:rsidDel="00000000" w:rsidP="00000000" w:rsidRDefault="00000000" w:rsidRPr="00000000" w14:paraId="00000033">
      <w:pPr>
        <w:numPr>
          <w:ilvl w:val="1"/>
          <w:numId w:val="1"/>
        </w:numPr>
        <w:ind w:left="1440" w:hanging="360"/>
        <w:rPr/>
      </w:pPr>
      <w:r w:rsidDel="00000000" w:rsidR="00000000" w:rsidRPr="00000000">
        <w:rPr>
          <w:b w:val="1"/>
          <w:rtl w:val="0"/>
        </w:rPr>
        <w:t xml:space="preserve">Action Items</w:t>
      </w:r>
      <w:r w:rsidDel="00000000" w:rsidR="00000000" w:rsidRPr="00000000">
        <w:rPr>
          <w:rtl w:val="0"/>
        </w:rPr>
        <w:t xml:space="preserve">:</w:t>
      </w:r>
    </w:p>
    <w:p w:rsidR="00000000" w:rsidDel="00000000" w:rsidP="00000000" w:rsidRDefault="00000000" w:rsidRPr="00000000" w14:paraId="00000034">
      <w:pPr>
        <w:numPr>
          <w:ilvl w:val="2"/>
          <w:numId w:val="1"/>
        </w:numPr>
        <w:ind w:left="2160" w:hanging="360"/>
        <w:rPr/>
      </w:pPr>
      <w:r w:rsidDel="00000000" w:rsidR="00000000" w:rsidRPr="00000000">
        <w:rPr>
          <w:rtl w:val="0"/>
        </w:rPr>
        <w:t xml:space="preserve">Specify, draft, and send out to the team for them to look over/make edits (Yu-Feng Lin and Andrew Stumpf)</w:t>
      </w:r>
    </w:p>
    <w:p w:rsidR="00000000" w:rsidDel="00000000" w:rsidP="00000000" w:rsidRDefault="00000000" w:rsidRPr="00000000" w14:paraId="00000035">
      <w:pPr>
        <w:numPr>
          <w:ilvl w:val="2"/>
          <w:numId w:val="1"/>
        </w:numPr>
        <w:ind w:left="2160" w:hanging="360"/>
        <w:rPr/>
      </w:pPr>
      <w:r w:rsidDel="00000000" w:rsidR="00000000" w:rsidRPr="00000000">
        <w:rPr>
          <w:rtl w:val="0"/>
        </w:rPr>
        <w:t xml:space="preserve">Submit to iWG by April 30th</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Discussion of a potential recommendation regarding an off-campus solar farm </w:t>
      </w:r>
    </w:p>
    <w:p w:rsidR="00000000" w:rsidDel="00000000" w:rsidP="00000000" w:rsidRDefault="00000000" w:rsidRPr="00000000" w14:paraId="00000037">
      <w:pPr>
        <w:numPr>
          <w:ilvl w:val="1"/>
          <w:numId w:val="1"/>
        </w:numPr>
        <w:ind w:left="1440" w:hanging="360"/>
        <w:rPr/>
      </w:pPr>
      <w:r w:rsidDel="00000000" w:rsidR="00000000" w:rsidRPr="00000000">
        <w:rPr>
          <w:rtl w:val="0"/>
        </w:rPr>
        <w:t xml:space="preserve">Potential Recommendation: encourage looking beyond campus properties for future solar expansions</w:t>
      </w:r>
    </w:p>
    <w:p w:rsidR="00000000" w:rsidDel="00000000" w:rsidP="00000000" w:rsidRDefault="00000000" w:rsidRPr="00000000" w14:paraId="00000038">
      <w:pPr>
        <w:numPr>
          <w:ilvl w:val="1"/>
          <w:numId w:val="1"/>
        </w:numPr>
        <w:ind w:left="1440" w:hanging="360"/>
        <w:rPr/>
      </w:pPr>
      <w:r w:rsidDel="00000000" w:rsidR="00000000" w:rsidRPr="00000000">
        <w:rPr>
          <w:rtl w:val="0"/>
        </w:rPr>
        <w:t xml:space="preserve">What exactly would our recommendation be?</w:t>
      </w:r>
    </w:p>
    <w:p w:rsidR="00000000" w:rsidDel="00000000" w:rsidP="00000000" w:rsidRDefault="00000000" w:rsidRPr="00000000" w14:paraId="00000039">
      <w:pPr>
        <w:numPr>
          <w:ilvl w:val="2"/>
          <w:numId w:val="1"/>
        </w:numPr>
        <w:ind w:left="2160" w:hanging="360"/>
        <w:rPr/>
      </w:pPr>
      <w:r w:rsidDel="00000000" w:rsidR="00000000" w:rsidRPr="00000000">
        <w:rPr>
          <w:rtl w:val="0"/>
        </w:rPr>
        <w:t xml:space="preserve">Continue to pursue an off-site PPA? More on-site power? </w:t>
      </w:r>
    </w:p>
    <w:p w:rsidR="00000000" w:rsidDel="00000000" w:rsidP="00000000" w:rsidRDefault="00000000" w:rsidRPr="00000000" w14:paraId="0000003A">
      <w:pPr>
        <w:numPr>
          <w:ilvl w:val="2"/>
          <w:numId w:val="1"/>
        </w:numPr>
        <w:ind w:left="2160" w:hanging="360"/>
        <w:rPr/>
      </w:pPr>
      <w:r w:rsidDel="00000000" w:rsidR="00000000" w:rsidRPr="00000000">
        <w:rPr>
          <w:rtl w:val="0"/>
        </w:rPr>
        <w:t xml:space="preserve">Making specific recommendation or policy recommendation? </w:t>
      </w:r>
    </w:p>
    <w:p w:rsidR="00000000" w:rsidDel="00000000" w:rsidP="00000000" w:rsidRDefault="00000000" w:rsidRPr="00000000" w14:paraId="0000003B">
      <w:pPr>
        <w:numPr>
          <w:ilvl w:val="2"/>
          <w:numId w:val="1"/>
        </w:numPr>
        <w:ind w:left="2160" w:hanging="360"/>
        <w:rPr/>
      </w:pPr>
      <w:r w:rsidDel="00000000" w:rsidR="00000000" w:rsidRPr="00000000">
        <w:rPr>
          <w:rtl w:val="0"/>
        </w:rPr>
        <w:t xml:space="preserve">A lot of options to consider with this recommendation, consider how specific we want to be and which option to follow. But, no matter what avenue we choose to go, we have to all be aware of all the available information to support our recommendation </w:t>
      </w:r>
    </w:p>
    <w:p w:rsidR="00000000" w:rsidDel="00000000" w:rsidP="00000000" w:rsidRDefault="00000000" w:rsidRPr="00000000" w14:paraId="0000003C">
      <w:pPr>
        <w:numPr>
          <w:ilvl w:val="1"/>
          <w:numId w:val="1"/>
        </w:numPr>
        <w:ind w:left="1440" w:hanging="360"/>
        <w:rPr/>
      </w:pPr>
      <w:r w:rsidDel="00000000" w:rsidR="00000000" w:rsidRPr="00000000">
        <w:rPr>
          <w:rtl w:val="0"/>
        </w:rPr>
        <w:t xml:space="preserve">This would be a financial decision/investment, not an operational one</w:t>
      </w:r>
    </w:p>
    <w:p w:rsidR="00000000" w:rsidDel="00000000" w:rsidP="00000000" w:rsidRDefault="00000000" w:rsidRPr="00000000" w14:paraId="0000003D">
      <w:pPr>
        <w:numPr>
          <w:ilvl w:val="2"/>
          <w:numId w:val="1"/>
        </w:numPr>
        <w:ind w:left="2160" w:hanging="360"/>
        <w:rPr/>
      </w:pPr>
      <w:r w:rsidDel="00000000" w:rsidR="00000000" w:rsidRPr="00000000">
        <w:rPr>
          <w:rtl w:val="0"/>
        </w:rPr>
        <w:t xml:space="preserve">Operationally it can be done</w:t>
      </w:r>
    </w:p>
    <w:p w:rsidR="00000000" w:rsidDel="00000000" w:rsidP="00000000" w:rsidRDefault="00000000" w:rsidRPr="00000000" w14:paraId="0000003E">
      <w:pPr>
        <w:numPr>
          <w:ilvl w:val="2"/>
          <w:numId w:val="1"/>
        </w:numPr>
        <w:ind w:left="2160" w:hanging="360"/>
        <w:rPr/>
      </w:pPr>
      <w:r w:rsidDel="00000000" w:rsidR="00000000" w:rsidRPr="00000000">
        <w:rPr>
          <w:rtl w:val="0"/>
        </w:rPr>
        <w:t xml:space="preserve">Example avenue: Only way to get built is with investment, university should support by entering PPA agreement</w:t>
      </w:r>
    </w:p>
    <w:p w:rsidR="00000000" w:rsidDel="00000000" w:rsidP="00000000" w:rsidRDefault="00000000" w:rsidRPr="00000000" w14:paraId="0000003F">
      <w:pPr>
        <w:numPr>
          <w:ilvl w:val="1"/>
          <w:numId w:val="1"/>
        </w:numPr>
        <w:ind w:left="1440" w:hanging="360"/>
        <w:rPr/>
      </w:pPr>
      <w:r w:rsidDel="00000000" w:rsidR="00000000" w:rsidRPr="00000000">
        <w:rPr>
          <w:rtl w:val="0"/>
        </w:rPr>
        <w:t xml:space="preserve">Other potential avenues for recommendation: </w:t>
      </w:r>
    </w:p>
    <w:p w:rsidR="00000000" w:rsidDel="00000000" w:rsidP="00000000" w:rsidRDefault="00000000" w:rsidRPr="00000000" w14:paraId="00000040">
      <w:pPr>
        <w:numPr>
          <w:ilvl w:val="2"/>
          <w:numId w:val="1"/>
        </w:numPr>
        <w:ind w:left="2160" w:hanging="360"/>
        <w:rPr/>
      </w:pPr>
      <w:r w:rsidDel="00000000" w:rsidR="00000000" w:rsidRPr="00000000">
        <w:rPr>
          <w:rtl w:val="0"/>
        </w:rPr>
        <w:t xml:space="preserve">If we’re going to say that the University should do this… we need to have the information to back it up</w:t>
      </w:r>
    </w:p>
    <w:p w:rsidR="00000000" w:rsidDel="00000000" w:rsidP="00000000" w:rsidRDefault="00000000" w:rsidRPr="00000000" w14:paraId="00000041">
      <w:pPr>
        <w:numPr>
          <w:ilvl w:val="2"/>
          <w:numId w:val="1"/>
        </w:numPr>
        <w:ind w:left="2160" w:hanging="360"/>
        <w:rPr/>
      </w:pPr>
      <w:r w:rsidDel="00000000" w:rsidR="00000000" w:rsidRPr="00000000">
        <w:rPr>
          <w:rtl w:val="0"/>
        </w:rPr>
        <w:t xml:space="preserve">Build a farm in Sydney, we buy the power, and if we don’t use it we sell it?</w:t>
      </w:r>
    </w:p>
    <w:p w:rsidR="00000000" w:rsidDel="00000000" w:rsidP="00000000" w:rsidRDefault="00000000" w:rsidRPr="00000000" w14:paraId="00000042">
      <w:pPr>
        <w:numPr>
          <w:ilvl w:val="2"/>
          <w:numId w:val="1"/>
        </w:numPr>
        <w:ind w:left="2160" w:hanging="360"/>
        <w:rPr/>
      </w:pPr>
      <w:r w:rsidDel="00000000" w:rsidR="00000000" w:rsidRPr="00000000">
        <w:rPr>
          <w:rtl w:val="0"/>
        </w:rPr>
        <w:t xml:space="preserve">Do we want them to continue to study it?</w:t>
      </w:r>
    </w:p>
    <w:p w:rsidR="00000000" w:rsidDel="00000000" w:rsidP="00000000" w:rsidRDefault="00000000" w:rsidRPr="00000000" w14:paraId="00000043">
      <w:pPr>
        <w:numPr>
          <w:ilvl w:val="1"/>
          <w:numId w:val="1"/>
        </w:numPr>
        <w:ind w:left="1440" w:hanging="360"/>
        <w:rPr/>
      </w:pPr>
      <w:r w:rsidDel="00000000" w:rsidR="00000000" w:rsidRPr="00000000">
        <w:rPr>
          <w:rtl w:val="0"/>
        </w:rPr>
        <w:t xml:space="preserve">Can’t predict the future in regards to this kind of project</w:t>
      </w:r>
    </w:p>
    <w:p w:rsidR="00000000" w:rsidDel="00000000" w:rsidP="00000000" w:rsidRDefault="00000000" w:rsidRPr="00000000" w14:paraId="00000044">
      <w:pPr>
        <w:numPr>
          <w:ilvl w:val="2"/>
          <w:numId w:val="1"/>
        </w:numPr>
        <w:ind w:left="2160" w:hanging="360"/>
        <w:rPr/>
      </w:pPr>
      <w:r w:rsidDel="00000000" w:rsidR="00000000" w:rsidRPr="00000000">
        <w:rPr>
          <w:rtl w:val="0"/>
        </w:rPr>
        <w:t xml:space="preserve">Making money in the future? Losing money in the future?</w:t>
      </w:r>
    </w:p>
    <w:p w:rsidR="00000000" w:rsidDel="00000000" w:rsidP="00000000" w:rsidRDefault="00000000" w:rsidRPr="00000000" w14:paraId="00000045">
      <w:pPr>
        <w:numPr>
          <w:ilvl w:val="1"/>
          <w:numId w:val="1"/>
        </w:numPr>
        <w:ind w:left="1440" w:hanging="360"/>
        <w:rPr/>
      </w:pPr>
      <w:r w:rsidDel="00000000" w:rsidR="00000000" w:rsidRPr="00000000">
        <w:rPr>
          <w:b w:val="1"/>
          <w:rtl w:val="0"/>
        </w:rPr>
        <w:t xml:space="preserve">Action Items</w:t>
      </w:r>
      <w:r w:rsidDel="00000000" w:rsidR="00000000" w:rsidRPr="00000000">
        <w:rPr>
          <w:rtl w:val="0"/>
        </w:rPr>
        <w:t xml:space="preserve">: </w:t>
      </w:r>
    </w:p>
    <w:p w:rsidR="00000000" w:rsidDel="00000000" w:rsidP="00000000" w:rsidRDefault="00000000" w:rsidRPr="00000000" w14:paraId="00000046">
      <w:pPr>
        <w:numPr>
          <w:ilvl w:val="2"/>
          <w:numId w:val="1"/>
        </w:numPr>
        <w:ind w:left="2160" w:hanging="360"/>
        <w:rPr/>
      </w:pPr>
      <w:r w:rsidDel="00000000" w:rsidR="00000000" w:rsidRPr="00000000">
        <w:rPr>
          <w:rtl w:val="0"/>
        </w:rPr>
        <w:t xml:space="preserve">Ask Morgan White: </w:t>
      </w:r>
    </w:p>
    <w:p w:rsidR="00000000" w:rsidDel="00000000" w:rsidP="00000000" w:rsidRDefault="00000000" w:rsidRPr="00000000" w14:paraId="00000047">
      <w:pPr>
        <w:numPr>
          <w:ilvl w:val="3"/>
          <w:numId w:val="1"/>
        </w:numPr>
        <w:ind w:left="2880" w:hanging="360"/>
        <w:rPr/>
      </w:pPr>
      <w:r w:rsidDel="00000000" w:rsidR="00000000" w:rsidRPr="00000000">
        <w:rPr>
          <w:rtl w:val="0"/>
        </w:rPr>
        <w:t xml:space="preserve">What are the next steps for Solar Farm 3.0?</w:t>
      </w:r>
    </w:p>
    <w:p w:rsidR="00000000" w:rsidDel="00000000" w:rsidP="00000000" w:rsidRDefault="00000000" w:rsidRPr="00000000" w14:paraId="00000048">
      <w:pPr>
        <w:numPr>
          <w:ilvl w:val="3"/>
          <w:numId w:val="1"/>
        </w:numPr>
        <w:ind w:left="2880" w:hanging="360"/>
        <w:rPr/>
      </w:pPr>
      <w:r w:rsidDel="00000000" w:rsidR="00000000" w:rsidRPr="00000000">
        <w:rPr>
          <w:rtl w:val="0"/>
        </w:rPr>
        <w:t xml:space="preserve">Is there value in the eGen team making a recommendation for Solar Farm 3.0? Would it be necessary or helpful?</w:t>
      </w:r>
    </w:p>
    <w:p w:rsidR="00000000" w:rsidDel="00000000" w:rsidP="00000000" w:rsidRDefault="00000000" w:rsidRPr="00000000" w14:paraId="00000049">
      <w:pPr>
        <w:numPr>
          <w:ilvl w:val="2"/>
          <w:numId w:val="1"/>
        </w:numPr>
        <w:ind w:left="2160" w:hanging="360"/>
        <w:rPr/>
      </w:pPr>
      <w:r w:rsidDel="00000000" w:rsidR="00000000" w:rsidRPr="00000000">
        <w:rPr>
          <w:rtl w:val="0"/>
        </w:rPr>
        <w:t xml:space="preserve">Continue discussion of this topic and potential recommendation for next year -- not going to pursue for the May 3rd meeting</w:t>
      </w:r>
    </w:p>
    <w:p w:rsidR="00000000" w:rsidDel="00000000" w:rsidP="00000000" w:rsidRDefault="00000000" w:rsidRPr="00000000" w14:paraId="0000004A">
      <w:pPr>
        <w:numPr>
          <w:ilvl w:val="0"/>
          <w:numId w:val="1"/>
        </w:numPr>
        <w:ind w:left="720" w:hanging="360"/>
        <w:rPr>
          <w:b w:val="1"/>
        </w:rPr>
      </w:pPr>
      <w:r w:rsidDel="00000000" w:rsidR="00000000" w:rsidRPr="00000000">
        <w:rPr>
          <w:b w:val="1"/>
          <w:rtl w:val="0"/>
        </w:rPr>
        <w:t xml:space="preserve">ACTION ITEMS</w:t>
      </w:r>
      <w:r w:rsidDel="00000000" w:rsidR="00000000" w:rsidRPr="00000000">
        <w:rPr>
          <w:rtl w:val="0"/>
        </w:rPr>
      </w:r>
    </w:p>
    <w:p w:rsidR="00000000" w:rsidDel="00000000" w:rsidP="00000000" w:rsidRDefault="00000000" w:rsidRPr="00000000" w14:paraId="0000004B">
      <w:pPr>
        <w:numPr>
          <w:ilvl w:val="1"/>
          <w:numId w:val="1"/>
        </w:numPr>
        <w:ind w:left="1440" w:hanging="360"/>
        <w:rPr/>
      </w:pPr>
      <w:r w:rsidDel="00000000" w:rsidR="00000000" w:rsidRPr="00000000">
        <w:rPr>
          <w:rtl w:val="0"/>
        </w:rPr>
        <w:t xml:space="preserve">Draft iCAP Chapter Evaluation feedback form and send out to team to make final edits; Submit by end of April (Yu-Feng Lin and Andrew Stumpf)</w:t>
      </w:r>
    </w:p>
    <w:p w:rsidR="00000000" w:rsidDel="00000000" w:rsidP="00000000" w:rsidRDefault="00000000" w:rsidRPr="00000000" w14:paraId="0000004C">
      <w:pPr>
        <w:numPr>
          <w:ilvl w:val="1"/>
          <w:numId w:val="1"/>
        </w:numPr>
        <w:ind w:left="1440" w:hanging="360"/>
        <w:rPr/>
      </w:pPr>
      <w:r w:rsidDel="00000000" w:rsidR="00000000" w:rsidRPr="00000000">
        <w:rPr>
          <w:rtl w:val="0"/>
        </w:rPr>
        <w:t xml:space="preserve">Draft recommendation to iWG with ideas discussed during meeting and send out to team to make edits; Submit to iWG by April 30th</w:t>
      </w:r>
    </w:p>
    <w:p w:rsidR="00000000" w:rsidDel="00000000" w:rsidP="00000000" w:rsidRDefault="00000000" w:rsidRPr="00000000" w14:paraId="0000004D">
      <w:pPr>
        <w:numPr>
          <w:ilvl w:val="1"/>
          <w:numId w:val="1"/>
        </w:numPr>
        <w:ind w:left="1440" w:hanging="360"/>
        <w:rPr/>
      </w:pPr>
      <w:r w:rsidDel="00000000" w:rsidR="00000000" w:rsidRPr="00000000">
        <w:rPr>
          <w:rtl w:val="0"/>
        </w:rPr>
        <w:t xml:space="preserve">Talk to Morgan White about:</w:t>
      </w:r>
    </w:p>
    <w:p w:rsidR="00000000" w:rsidDel="00000000" w:rsidP="00000000" w:rsidRDefault="00000000" w:rsidRPr="00000000" w14:paraId="0000004E">
      <w:pPr>
        <w:numPr>
          <w:ilvl w:val="2"/>
          <w:numId w:val="1"/>
        </w:numPr>
        <w:ind w:left="2160" w:hanging="360"/>
        <w:rPr/>
      </w:pPr>
      <w:r w:rsidDel="00000000" w:rsidR="00000000" w:rsidRPr="00000000">
        <w:rPr>
          <w:rtl w:val="0"/>
        </w:rPr>
        <w:t xml:space="preserve">Status of Solar Farm 3.0</w:t>
      </w:r>
    </w:p>
    <w:p w:rsidR="00000000" w:rsidDel="00000000" w:rsidP="00000000" w:rsidRDefault="00000000" w:rsidRPr="00000000" w14:paraId="0000004F">
      <w:pPr>
        <w:numPr>
          <w:ilvl w:val="2"/>
          <w:numId w:val="1"/>
        </w:numPr>
        <w:ind w:left="2160" w:hanging="360"/>
        <w:rPr/>
      </w:pPr>
      <w:r w:rsidDel="00000000" w:rsidR="00000000" w:rsidRPr="00000000">
        <w:rPr>
          <w:rtl w:val="0"/>
        </w:rPr>
        <w:t xml:space="preserve">Whether or not there’s value in team making a recommendation on behalf of Solar Farm 3.0 </w:t>
      </w:r>
    </w:p>
    <w:p w:rsidR="00000000" w:rsidDel="00000000" w:rsidP="00000000" w:rsidRDefault="00000000" w:rsidRPr="00000000" w14:paraId="00000050">
      <w:pPr>
        <w:numPr>
          <w:ilvl w:val="1"/>
          <w:numId w:val="1"/>
        </w:numPr>
        <w:ind w:left="1440" w:hanging="360"/>
        <w:rPr/>
      </w:pPr>
      <w:r w:rsidDel="00000000" w:rsidR="00000000" w:rsidRPr="00000000">
        <w:rPr>
          <w:rtl w:val="0"/>
        </w:rPr>
        <w:t xml:space="preserve">Continue discussion of the Solar Farm 3.0 in the following school year and the project progresses </w:t>
      </w:r>
      <w:r w:rsidDel="00000000" w:rsidR="00000000" w:rsidRPr="00000000">
        <w:rPr>
          <w:rtl w:val="0"/>
        </w:rPr>
      </w:r>
    </w:p>
    <w:p w:rsidR="00000000" w:rsidDel="00000000" w:rsidP="00000000" w:rsidRDefault="00000000" w:rsidRPr="00000000" w14:paraId="00000051">
      <w:pPr>
        <w:numPr>
          <w:ilvl w:val="0"/>
          <w:numId w:val="1"/>
        </w:numPr>
        <w:ind w:left="720" w:hanging="360"/>
        <w:rPr/>
      </w:pPr>
      <w:r w:rsidDel="00000000" w:rsidR="00000000" w:rsidRPr="00000000">
        <w:rPr>
          <w:rtl w:val="0"/>
        </w:rPr>
        <w:t xml:space="preserve">Next Meeting:</w:t>
      </w:r>
    </w:p>
    <w:p w:rsidR="00000000" w:rsidDel="00000000" w:rsidP="00000000" w:rsidRDefault="00000000" w:rsidRPr="00000000" w14:paraId="00000052">
      <w:pPr>
        <w:numPr>
          <w:ilvl w:val="1"/>
          <w:numId w:val="1"/>
        </w:numPr>
        <w:ind w:left="1440" w:hanging="360"/>
        <w:rPr/>
      </w:pPr>
      <w:r w:rsidDel="00000000" w:rsidR="00000000" w:rsidRPr="00000000">
        <w:rPr>
          <w:rtl w:val="0"/>
        </w:rPr>
        <w:t xml:space="preserve">TBD -- within the next two weeks to get in before summer break</w:t>
      </w:r>
    </w:p>
    <w:p w:rsidR="00000000" w:rsidDel="00000000" w:rsidP="00000000" w:rsidRDefault="00000000" w:rsidRPr="00000000" w14:paraId="00000053">
      <w:pPr>
        <w:numPr>
          <w:ilvl w:val="0"/>
          <w:numId w:val="1"/>
        </w:numPr>
        <w:ind w:left="720" w:hanging="360"/>
        <w:rPr/>
      </w:pPr>
      <w:r w:rsidDel="00000000" w:rsidR="00000000" w:rsidRPr="00000000">
        <w:rPr>
          <w:rtl w:val="0"/>
        </w:rPr>
        <w:t xml:space="preserve">Adjournment</w:t>
      </w:r>
    </w:p>
    <w:p w:rsidR="00000000" w:rsidDel="00000000" w:rsidP="00000000" w:rsidRDefault="00000000" w:rsidRPr="00000000" w14:paraId="00000054">
      <w:pPr>
        <w:ind w:left="0" w:firstLine="0"/>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