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1780" w14:textId="77777777" w:rsidR="00F96A62" w:rsidRPr="004C250E" w:rsidRDefault="00DC5070" w:rsidP="00F96A62">
      <w:pPr>
        <w:pStyle w:val="ListParagraph"/>
        <w:numPr>
          <w:ilvl w:val="0"/>
          <w:numId w:val="7"/>
        </w:numPr>
        <w:rPr>
          <w:rFonts w:ascii="Times" w:eastAsia="Times New Roman" w:hAnsi="Times" w:cs="Times New Roman"/>
          <w:color w:val="000000" w:themeColor="text1"/>
          <w:lang w:val="en-US"/>
        </w:rPr>
      </w:pPr>
      <w:r w:rsidRPr="004C250E">
        <w:rPr>
          <w:rStyle w:val="Strong"/>
          <w:rFonts w:ascii="Times" w:eastAsia="Times New Roman" w:hAnsi="Times"/>
          <w:b w:val="0"/>
          <w:color w:val="000000" w:themeColor="text1"/>
          <w:bdr w:val="none" w:sz="0" w:space="0" w:color="auto" w:frame="1"/>
          <w:shd w:val="clear" w:color="auto" w:fill="FFFFFF"/>
          <w:lang w:val="en-US"/>
        </w:rPr>
        <w:t>Ben McCall</w:t>
      </w:r>
      <w:r w:rsidRPr="004C250E">
        <w:rPr>
          <w:rFonts w:ascii="Times" w:eastAsia="Times New Roman" w:hAnsi="Times" w:cs="Times New Roman"/>
          <w:color w:val="000000" w:themeColor="text1"/>
          <w:lang w:val="en-US"/>
        </w:rPr>
        <w:t>'s</w:t>
      </w:r>
      <w:r w:rsidR="0066511A" w:rsidRPr="004C250E">
        <w:rPr>
          <w:rFonts w:ascii="Times" w:eastAsia="Times New Roman" w:hAnsi="Times" w:cs="Segoe UI"/>
          <w:color w:val="000000" w:themeColor="text1"/>
          <w:lang w:val="en-US" w:eastAsia="en-US"/>
        </w:rPr>
        <w:t xml:space="preserve"> replacement</w:t>
      </w:r>
      <w:r w:rsidR="00F96A62" w:rsidRPr="004C250E">
        <w:rPr>
          <w:rFonts w:ascii="Times" w:eastAsia="Times New Roman" w:hAnsi="Times" w:cs="Segoe UI"/>
          <w:color w:val="000000" w:themeColor="text1"/>
          <w:lang w:val="en-US" w:eastAsia="en-US"/>
        </w:rPr>
        <w:t>.</w:t>
      </w:r>
    </w:p>
    <w:p w14:paraId="75EA38A0" w14:textId="77777777" w:rsidR="0033129B" w:rsidRPr="004C250E" w:rsidRDefault="0066511A" w:rsidP="000604DC">
      <w:pPr>
        <w:pStyle w:val="ListParagraph"/>
        <w:numPr>
          <w:ilvl w:val="0"/>
          <w:numId w:val="15"/>
        </w:numPr>
        <w:rPr>
          <w:rFonts w:ascii="Times" w:eastAsia="Times New Roman" w:hAnsi="Times" w:cs="Times New Roman"/>
          <w:color w:val="000000" w:themeColor="text1"/>
          <w:lang w:val="en-US"/>
        </w:rPr>
      </w:pPr>
      <w:r w:rsidRPr="004C250E">
        <w:rPr>
          <w:rFonts w:ascii="Times" w:eastAsia="Times New Roman" w:hAnsi="Times" w:cs="Segoe UI"/>
          <w:color w:val="000000" w:themeColor="text1"/>
          <w:lang w:val="en-US"/>
        </w:rPr>
        <w:t>Associate Directo</w:t>
      </w:r>
      <w:r w:rsidR="00DC5070" w:rsidRPr="004C250E">
        <w:rPr>
          <w:rFonts w:ascii="Times" w:eastAsia="Times New Roman" w:hAnsi="Times" w:cs="Segoe UI"/>
          <w:color w:val="000000" w:themeColor="text1"/>
          <w:lang w:val="en-US"/>
        </w:rPr>
        <w:t>r for Campus Sustainability at i</w:t>
      </w:r>
      <w:r w:rsidRPr="004C250E">
        <w:rPr>
          <w:rFonts w:ascii="Times" w:eastAsia="Times New Roman" w:hAnsi="Times" w:cs="Segoe UI"/>
          <w:color w:val="000000" w:themeColor="text1"/>
          <w:lang w:val="en-US"/>
        </w:rPr>
        <w:t xml:space="preserve">SEE will be </w:t>
      </w:r>
      <w:r w:rsidRPr="004C250E">
        <w:rPr>
          <w:rFonts w:ascii="Times" w:eastAsia="Times New Roman" w:hAnsi="Times"/>
          <w:color w:val="000000" w:themeColor="text1"/>
          <w:lang w:val="en-US"/>
        </w:rPr>
        <w:t>Ximing Cai</w:t>
      </w:r>
      <w:r w:rsidR="00BE3C14" w:rsidRPr="004C250E">
        <w:rPr>
          <w:rFonts w:ascii="Times" w:eastAsia="Times New Roman" w:hAnsi="Times"/>
          <w:color w:val="000000" w:themeColor="text1"/>
          <w:lang w:val="en-US"/>
        </w:rPr>
        <w:t xml:space="preserve">, Professor of Civil and Environmental Engineering at UIUC. </w:t>
      </w:r>
    </w:p>
    <w:p w14:paraId="358B5BFE" w14:textId="77777777" w:rsidR="00AF012A" w:rsidRPr="004C250E" w:rsidRDefault="0066511A" w:rsidP="00AF012A">
      <w:pPr>
        <w:pStyle w:val="ListParagraph"/>
        <w:numPr>
          <w:ilvl w:val="0"/>
          <w:numId w:val="15"/>
        </w:numPr>
        <w:rPr>
          <w:rFonts w:ascii="Times" w:eastAsia="Times New Roman" w:hAnsi="Times" w:cs="Times New Roman"/>
          <w:color w:val="000000" w:themeColor="text1"/>
          <w:lang w:val="en-US"/>
        </w:rPr>
      </w:pPr>
      <w:r w:rsidRPr="004C250E">
        <w:rPr>
          <w:rFonts w:ascii="Times" w:eastAsia="Times New Roman" w:hAnsi="Times"/>
          <w:color w:val="000000" w:themeColor="text1"/>
          <w:lang w:val="en-US"/>
        </w:rPr>
        <w:t xml:space="preserve">The </w:t>
      </w:r>
      <w:r w:rsidR="00704DFC">
        <w:rPr>
          <w:rFonts w:ascii="Times" w:eastAsia="Times New Roman" w:hAnsi="Times"/>
          <w:color w:val="000000" w:themeColor="text1"/>
          <w:lang w:val="en-US"/>
        </w:rPr>
        <w:t>i</w:t>
      </w:r>
      <w:r w:rsidRPr="004C250E">
        <w:rPr>
          <w:rFonts w:ascii="Times" w:eastAsia="Times New Roman" w:hAnsi="Times"/>
          <w:color w:val="000000" w:themeColor="text1"/>
          <w:lang w:val="en-US"/>
        </w:rPr>
        <w:t xml:space="preserve">CAP </w:t>
      </w:r>
      <w:r w:rsidR="00704DFC">
        <w:rPr>
          <w:rFonts w:ascii="Times" w:eastAsia="Times New Roman" w:hAnsi="Times"/>
          <w:color w:val="000000" w:themeColor="text1"/>
          <w:lang w:val="en-US"/>
        </w:rPr>
        <w:t>W</w:t>
      </w:r>
      <w:r w:rsidRPr="004C250E">
        <w:rPr>
          <w:rFonts w:ascii="Times" w:eastAsia="Times New Roman" w:hAnsi="Times"/>
          <w:color w:val="000000" w:themeColor="text1"/>
          <w:lang w:val="en-US"/>
        </w:rPr>
        <w:t xml:space="preserve">orking </w:t>
      </w:r>
      <w:r w:rsidR="00704DFC">
        <w:rPr>
          <w:rFonts w:ascii="Times" w:eastAsia="Times New Roman" w:hAnsi="Times"/>
          <w:color w:val="000000" w:themeColor="text1"/>
          <w:lang w:val="en-US"/>
        </w:rPr>
        <w:t>G</w:t>
      </w:r>
      <w:r w:rsidRPr="004C250E">
        <w:rPr>
          <w:rFonts w:ascii="Times" w:eastAsia="Times New Roman" w:hAnsi="Times"/>
          <w:color w:val="000000" w:themeColor="text1"/>
          <w:lang w:val="en-US"/>
        </w:rPr>
        <w:t xml:space="preserve">roup chair is currently Morgan Johnston. </w:t>
      </w:r>
      <w:r w:rsidR="00DC5070" w:rsidRPr="004C250E">
        <w:rPr>
          <w:rStyle w:val="Strong"/>
          <w:rFonts w:ascii="Times" w:eastAsia="Times New Roman" w:hAnsi="Times"/>
          <w:b w:val="0"/>
          <w:color w:val="000000" w:themeColor="text1"/>
          <w:bdr w:val="none" w:sz="0" w:space="0" w:color="auto" w:frame="1"/>
          <w:shd w:val="clear" w:color="auto" w:fill="FFFFFF"/>
          <w:lang w:val="en-US"/>
        </w:rPr>
        <w:t>Ben McCall</w:t>
      </w:r>
      <w:r w:rsidR="00EC5E28" w:rsidRPr="004C250E">
        <w:rPr>
          <w:rStyle w:val="Strong"/>
          <w:rFonts w:ascii="Times" w:eastAsia="Times New Roman" w:hAnsi="Times"/>
          <w:b w:val="0"/>
          <w:color w:val="000000" w:themeColor="text1"/>
          <w:bdr w:val="none" w:sz="0" w:space="0" w:color="auto" w:frame="1"/>
          <w:shd w:val="clear" w:color="auto" w:fill="FFFFFF"/>
          <w:lang w:val="en-US"/>
        </w:rPr>
        <w:t>’s</w:t>
      </w:r>
      <w:r w:rsidR="00DC5070" w:rsidRPr="004C250E">
        <w:rPr>
          <w:rStyle w:val="Strong"/>
          <w:rFonts w:ascii="Times" w:eastAsia="Times New Roman" w:hAnsi="Times"/>
          <w:b w:val="0"/>
          <w:color w:val="000000" w:themeColor="text1"/>
          <w:bdr w:val="none" w:sz="0" w:space="0" w:color="auto" w:frame="1"/>
          <w:shd w:val="clear" w:color="auto" w:fill="FFFFFF"/>
          <w:lang w:val="en-US"/>
        </w:rPr>
        <w:t xml:space="preserve"> title now is </w:t>
      </w:r>
      <w:r w:rsidR="00DC5070" w:rsidRPr="004C250E">
        <w:rPr>
          <w:rFonts w:ascii="Times" w:eastAsia="Times New Roman" w:hAnsi="Times"/>
          <w:bCs/>
          <w:color w:val="000000" w:themeColor="text1"/>
          <w:shd w:val="clear" w:color="auto" w:fill="FFFFFF"/>
          <w:lang w:val="en-US"/>
        </w:rPr>
        <w:t>Assistant Director for iSEE Special Projects</w:t>
      </w:r>
      <w:r w:rsidR="00506AAA" w:rsidRPr="004C250E">
        <w:rPr>
          <w:rFonts w:ascii="Times" w:eastAsia="Times New Roman" w:hAnsi="Times"/>
          <w:bCs/>
          <w:color w:val="000000" w:themeColor="text1"/>
          <w:shd w:val="clear" w:color="auto" w:fill="FFFFFF"/>
          <w:lang w:val="en-US"/>
        </w:rPr>
        <w:t>.</w:t>
      </w:r>
      <w:r w:rsidR="00D4617B" w:rsidRPr="004C250E">
        <w:rPr>
          <w:rFonts w:ascii="Times" w:eastAsia="Times New Roman" w:hAnsi="Times"/>
          <w:bCs/>
          <w:color w:val="000000" w:themeColor="text1"/>
          <w:shd w:val="clear" w:color="auto" w:fill="FFFFFF"/>
          <w:lang w:val="en-US"/>
        </w:rPr>
        <w:t xml:space="preserve"> He is </w:t>
      </w:r>
      <w:r w:rsidR="00FE5F06" w:rsidRPr="004C250E">
        <w:rPr>
          <w:rFonts w:ascii="Times" w:eastAsia="Times New Roman" w:hAnsi="Times"/>
          <w:bCs/>
          <w:color w:val="000000" w:themeColor="text1"/>
          <w:shd w:val="clear" w:color="auto" w:fill="FFFFFF"/>
          <w:lang w:val="en-US"/>
        </w:rPr>
        <w:t>working with Virtual Carbon Offset Store room.</w:t>
      </w:r>
    </w:p>
    <w:p w14:paraId="3E550181" w14:textId="77777777" w:rsidR="00AF012A" w:rsidRPr="004C250E" w:rsidRDefault="00AF012A" w:rsidP="00AF012A">
      <w:pPr>
        <w:rPr>
          <w:rFonts w:ascii="Times" w:eastAsia="Times New Roman" w:hAnsi="Times"/>
          <w:color w:val="000000" w:themeColor="text1"/>
        </w:rPr>
      </w:pPr>
    </w:p>
    <w:p w14:paraId="5E2790B9" w14:textId="77777777" w:rsidR="00EC5E28" w:rsidRPr="004C250E" w:rsidRDefault="00D217A0" w:rsidP="0033129B">
      <w:pPr>
        <w:pStyle w:val="ListParagraph"/>
        <w:numPr>
          <w:ilvl w:val="0"/>
          <w:numId w:val="7"/>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eastAsia="en-US"/>
        </w:rPr>
        <w:t>Status of recommendation for Green Labs Coordinator</w:t>
      </w:r>
      <w:r w:rsidR="00263F2E" w:rsidRPr="004C250E">
        <w:rPr>
          <w:rFonts w:ascii="Times" w:eastAsia="Times New Roman" w:hAnsi="Times" w:cs="Segoe UI"/>
          <w:color w:val="000000" w:themeColor="text1"/>
          <w:lang w:val="en-US"/>
        </w:rPr>
        <w:t>.</w:t>
      </w:r>
    </w:p>
    <w:p w14:paraId="2EE7E166" w14:textId="77777777" w:rsidR="00E51721" w:rsidRPr="004C250E" w:rsidRDefault="00704DFC" w:rsidP="0033129B">
      <w:pPr>
        <w:pStyle w:val="ListParagraph"/>
        <w:numPr>
          <w:ilvl w:val="0"/>
          <w:numId w:val="17"/>
        </w:numPr>
        <w:rPr>
          <w:rFonts w:ascii="Times" w:eastAsia="Times New Roman" w:hAnsi="Times" w:cs="Segoe UI"/>
          <w:color w:val="000000" w:themeColor="text1"/>
          <w:lang w:val="en-US"/>
        </w:rPr>
      </w:pPr>
      <w:r>
        <w:rPr>
          <w:rFonts w:ascii="Times" w:eastAsia="Times New Roman" w:hAnsi="Times" w:cs="Segoe UI"/>
          <w:color w:val="000000" w:themeColor="text1"/>
          <w:lang w:val="en-US"/>
        </w:rPr>
        <w:t xml:space="preserve">The recommendation received a positive review, but discussion is continuing in the iCAP Working Group about what should be the next steps.  The WG thinks the position is best under the Provost’s office, but that requires discussion on how it will be funded.  </w:t>
      </w:r>
    </w:p>
    <w:p w14:paraId="10BED7E1" w14:textId="77777777" w:rsidR="00EC5E28" w:rsidRPr="004C250E" w:rsidRDefault="0033129B" w:rsidP="0033129B">
      <w:pPr>
        <w:pStyle w:val="ListParagraph"/>
        <w:numPr>
          <w:ilvl w:val="0"/>
          <w:numId w:val="17"/>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Green Labs coordinator</w:t>
      </w:r>
      <w:r w:rsidR="008B6D16">
        <w:rPr>
          <w:rFonts w:ascii="Times" w:eastAsia="Times New Roman" w:hAnsi="Times" w:cs="Segoe UI"/>
          <w:color w:val="000000" w:themeColor="text1"/>
          <w:lang w:val="en-US"/>
        </w:rPr>
        <w:t>’s</w:t>
      </w:r>
      <w:r w:rsidRPr="004C250E">
        <w:rPr>
          <w:rFonts w:ascii="Times" w:eastAsia="Times New Roman" w:hAnsi="Times" w:cs="Segoe UI"/>
          <w:color w:val="000000" w:themeColor="text1"/>
          <w:lang w:val="en-US"/>
        </w:rPr>
        <w:t xml:space="preserve"> role is crucial to save energy efficiently.</w:t>
      </w:r>
    </w:p>
    <w:p w14:paraId="046C93B4" w14:textId="77777777" w:rsidR="00EC5E28" w:rsidRPr="004C250E" w:rsidRDefault="00EC5E28" w:rsidP="00EC5E28">
      <w:pPr>
        <w:rPr>
          <w:rFonts w:ascii="Times" w:eastAsia="Times New Roman" w:hAnsi="Times" w:cs="Segoe UI"/>
          <w:color w:val="000000" w:themeColor="text1"/>
        </w:rPr>
      </w:pPr>
    </w:p>
    <w:p w14:paraId="546B265F" w14:textId="77777777" w:rsidR="00EC5E28" w:rsidRPr="004C250E" w:rsidRDefault="00D217A0" w:rsidP="00EC5E28">
      <w:pPr>
        <w:pStyle w:val="ListParagraph"/>
        <w:numPr>
          <w:ilvl w:val="0"/>
          <w:numId w:val="7"/>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Discussion: How the SWATeam recom</w:t>
      </w:r>
      <w:r w:rsidR="00EC5E28" w:rsidRPr="004C250E">
        <w:rPr>
          <w:rFonts w:ascii="Times" w:eastAsia="Times New Roman" w:hAnsi="Times" w:cs="Segoe UI"/>
          <w:color w:val="000000" w:themeColor="text1"/>
          <w:lang w:val="en-US"/>
        </w:rPr>
        <w:t>mendation process working for us</w:t>
      </w:r>
      <w:r w:rsidR="006C4A31" w:rsidRPr="004C250E">
        <w:rPr>
          <w:rFonts w:ascii="Times" w:eastAsia="Times New Roman" w:hAnsi="Times" w:cs="Segoe UI"/>
          <w:color w:val="000000" w:themeColor="text1"/>
          <w:lang w:val="en-US"/>
        </w:rPr>
        <w:t>.</w:t>
      </w:r>
    </w:p>
    <w:p w14:paraId="2DABFD61" w14:textId="77777777" w:rsidR="00E51721" w:rsidRPr="004C250E" w:rsidRDefault="003D7F04" w:rsidP="00E51721">
      <w:pPr>
        <w:pStyle w:val="ListParagraph"/>
        <w:numPr>
          <w:ilvl w:val="0"/>
          <w:numId w:val="18"/>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 xml:space="preserve">There is a need to define </w:t>
      </w:r>
      <w:r w:rsidR="00704DFC">
        <w:rPr>
          <w:rFonts w:ascii="Times" w:eastAsia="Times New Roman" w:hAnsi="Times" w:cs="Segoe UI"/>
          <w:color w:val="000000" w:themeColor="text1"/>
          <w:lang w:val="en-US"/>
        </w:rPr>
        <w:t xml:space="preserve">several aspects of </w:t>
      </w:r>
      <w:r w:rsidR="001E4EB5">
        <w:rPr>
          <w:rFonts w:ascii="Times" w:eastAsia="Times New Roman" w:hAnsi="Times" w:cs="Segoe UI"/>
          <w:color w:val="000000" w:themeColor="text1"/>
          <w:lang w:val="en-US"/>
        </w:rPr>
        <w:t xml:space="preserve">the </w:t>
      </w:r>
      <w:r w:rsidR="001E4EB5" w:rsidRPr="004C250E">
        <w:rPr>
          <w:rFonts w:ascii="Times" w:eastAsia="Times New Roman" w:hAnsi="Times" w:cs="Segoe UI"/>
          <w:color w:val="000000" w:themeColor="text1"/>
          <w:lang w:val="en-US"/>
        </w:rPr>
        <w:t>recommendation</w:t>
      </w:r>
      <w:r w:rsidRPr="004C250E">
        <w:rPr>
          <w:rFonts w:ascii="Times" w:eastAsia="Times New Roman" w:hAnsi="Times" w:cs="Segoe UI"/>
          <w:color w:val="000000" w:themeColor="text1"/>
          <w:lang w:val="en-US"/>
        </w:rPr>
        <w:t xml:space="preserve"> </w:t>
      </w:r>
      <w:r w:rsidR="00704DFC">
        <w:rPr>
          <w:rFonts w:ascii="Times" w:eastAsia="Times New Roman" w:hAnsi="Times" w:cs="Segoe UI"/>
          <w:color w:val="000000" w:themeColor="text1"/>
          <w:lang w:val="en-US"/>
        </w:rPr>
        <w:t xml:space="preserve">process:  What triggers a recommendation?  How much work should the SWATeam do on figuring out how a recommendation would be funded and </w:t>
      </w:r>
      <w:r w:rsidR="00C20883">
        <w:rPr>
          <w:rFonts w:ascii="Times" w:eastAsia="Times New Roman" w:hAnsi="Times" w:cs="Segoe UI"/>
          <w:color w:val="000000" w:themeColor="text1"/>
          <w:lang w:val="en-US"/>
        </w:rPr>
        <w:t>what are all the ramifications of a recomm</w:t>
      </w:r>
      <w:r w:rsidR="001E4EB5">
        <w:rPr>
          <w:rFonts w:ascii="Times" w:eastAsia="Times New Roman" w:hAnsi="Times" w:cs="Segoe UI"/>
          <w:color w:val="000000" w:themeColor="text1"/>
          <w:lang w:val="en-US"/>
        </w:rPr>
        <w:t>en</w:t>
      </w:r>
      <w:r w:rsidR="00C20883">
        <w:rPr>
          <w:rFonts w:ascii="Times" w:eastAsia="Times New Roman" w:hAnsi="Times" w:cs="Segoe UI"/>
          <w:color w:val="000000" w:themeColor="text1"/>
          <w:lang w:val="en-US"/>
        </w:rPr>
        <w:t>dation? Also, w</w:t>
      </w:r>
      <w:r w:rsidR="00E51721" w:rsidRPr="004C250E">
        <w:rPr>
          <w:rFonts w:ascii="Times" w:eastAsia="Times New Roman" w:hAnsi="Times" w:cs="Segoe UI"/>
          <w:color w:val="000000" w:themeColor="text1"/>
          <w:lang w:val="en-US"/>
        </w:rPr>
        <w:t xml:space="preserve">ho are </w:t>
      </w:r>
      <w:r w:rsidR="006C4A31" w:rsidRPr="004C250E">
        <w:rPr>
          <w:rFonts w:ascii="Times" w:eastAsia="Times New Roman" w:hAnsi="Times" w:cs="Segoe UI"/>
          <w:color w:val="000000" w:themeColor="text1"/>
          <w:lang w:val="en-US"/>
        </w:rPr>
        <w:t xml:space="preserve">the </w:t>
      </w:r>
      <w:r w:rsidR="00E51721" w:rsidRPr="004C250E">
        <w:rPr>
          <w:rFonts w:ascii="Times" w:eastAsia="Times New Roman" w:hAnsi="Times" w:cs="Segoe UI"/>
          <w:color w:val="000000" w:themeColor="text1"/>
          <w:lang w:val="en-US"/>
        </w:rPr>
        <w:t>stakeholders</w:t>
      </w:r>
      <w:r w:rsidR="0003701E" w:rsidRPr="004C250E">
        <w:rPr>
          <w:rFonts w:ascii="Times" w:eastAsia="Times New Roman" w:hAnsi="Times" w:cs="Segoe UI"/>
          <w:color w:val="000000" w:themeColor="text1"/>
          <w:lang w:val="en-US"/>
        </w:rPr>
        <w:t>?</w:t>
      </w:r>
    </w:p>
    <w:p w14:paraId="3A24372C" w14:textId="77777777" w:rsidR="0003701E" w:rsidRPr="004C250E" w:rsidRDefault="00914A9C" w:rsidP="003D7F04">
      <w:pPr>
        <w:pStyle w:val="ListParagraph"/>
        <w:numPr>
          <w:ilvl w:val="0"/>
          <w:numId w:val="18"/>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Potential way</w:t>
      </w:r>
      <w:r w:rsidR="00C20883">
        <w:rPr>
          <w:rFonts w:ascii="Times" w:eastAsia="Times New Roman" w:hAnsi="Times" w:cs="Segoe UI"/>
          <w:color w:val="000000" w:themeColor="text1"/>
          <w:lang w:val="en-US"/>
        </w:rPr>
        <w:t xml:space="preserve"> </w:t>
      </w:r>
      <w:r w:rsidR="001E4EB5">
        <w:rPr>
          <w:rFonts w:ascii="Times" w:eastAsia="Times New Roman" w:hAnsi="Times" w:cs="Segoe UI"/>
          <w:color w:val="000000" w:themeColor="text1"/>
          <w:lang w:val="en-US"/>
        </w:rPr>
        <w:t>example:</w:t>
      </w:r>
      <w:r w:rsidR="001E4EB5" w:rsidRPr="004C250E">
        <w:rPr>
          <w:rFonts w:ascii="Times" w:eastAsia="Times New Roman" w:hAnsi="Times" w:cs="Segoe UI"/>
          <w:color w:val="000000" w:themeColor="text1"/>
          <w:lang w:val="en-US"/>
        </w:rPr>
        <w:t xml:space="preserve"> -</w:t>
      </w:r>
      <w:r w:rsidRPr="004C250E">
        <w:rPr>
          <w:rFonts w:ascii="Times" w:eastAsia="Times New Roman" w:hAnsi="Times" w:cs="Segoe UI"/>
          <w:color w:val="000000" w:themeColor="text1"/>
          <w:lang w:val="en-US"/>
        </w:rPr>
        <w:t xml:space="preserve"> recommendation</w:t>
      </w:r>
      <w:r w:rsidR="00C20883">
        <w:rPr>
          <w:rFonts w:ascii="Times" w:eastAsia="Times New Roman" w:hAnsi="Times" w:cs="Segoe UI"/>
          <w:color w:val="000000" w:themeColor="text1"/>
          <w:lang w:val="en-US"/>
        </w:rPr>
        <w:t>s</w:t>
      </w:r>
      <w:r w:rsidRPr="004C250E">
        <w:rPr>
          <w:rFonts w:ascii="Times" w:eastAsia="Times New Roman" w:hAnsi="Times" w:cs="Segoe UI"/>
          <w:color w:val="000000" w:themeColor="text1"/>
          <w:lang w:val="en-US"/>
        </w:rPr>
        <w:t xml:space="preserve">, written </w:t>
      </w:r>
      <w:r w:rsidR="00C20883">
        <w:rPr>
          <w:rFonts w:ascii="Times" w:eastAsia="Times New Roman" w:hAnsi="Times" w:cs="Segoe UI"/>
          <w:color w:val="000000" w:themeColor="text1"/>
          <w:lang w:val="en-US"/>
        </w:rPr>
        <w:t xml:space="preserve">in brief </w:t>
      </w:r>
      <w:r w:rsidRPr="004C250E">
        <w:rPr>
          <w:rFonts w:ascii="Times" w:eastAsia="Times New Roman" w:hAnsi="Times" w:cs="Segoe UI"/>
          <w:color w:val="000000" w:themeColor="text1"/>
          <w:lang w:val="en-US"/>
        </w:rPr>
        <w:t>by SWATeam</w:t>
      </w:r>
      <w:r w:rsidR="006C4A31" w:rsidRPr="004C250E">
        <w:rPr>
          <w:rFonts w:ascii="Times" w:eastAsia="Times New Roman" w:hAnsi="Times" w:cs="Segoe UI"/>
          <w:color w:val="000000" w:themeColor="text1"/>
          <w:lang w:val="en-US"/>
        </w:rPr>
        <w:t>,</w:t>
      </w:r>
      <w:r w:rsidRPr="004C250E">
        <w:rPr>
          <w:rFonts w:ascii="Times" w:eastAsia="Times New Roman" w:hAnsi="Times" w:cs="Segoe UI"/>
          <w:color w:val="000000" w:themeColor="text1"/>
          <w:lang w:val="en-US"/>
        </w:rPr>
        <w:t xml:space="preserve"> w</w:t>
      </w:r>
      <w:r w:rsidR="00C20883">
        <w:rPr>
          <w:rFonts w:ascii="Times" w:eastAsia="Times New Roman" w:hAnsi="Times" w:cs="Segoe UI"/>
          <w:color w:val="000000" w:themeColor="text1"/>
          <w:lang w:val="en-US"/>
        </w:rPr>
        <w:t>ould</w:t>
      </w:r>
      <w:r w:rsidRPr="004C250E">
        <w:rPr>
          <w:rFonts w:ascii="Times" w:eastAsia="Times New Roman" w:hAnsi="Times" w:cs="Segoe UI"/>
          <w:color w:val="000000" w:themeColor="text1"/>
          <w:lang w:val="en-US"/>
        </w:rPr>
        <w:t xml:space="preserve"> be send for</w:t>
      </w:r>
      <w:r w:rsidR="00C20883">
        <w:rPr>
          <w:rFonts w:ascii="Times" w:eastAsia="Times New Roman" w:hAnsi="Times" w:cs="Segoe UI"/>
          <w:color w:val="000000" w:themeColor="text1"/>
          <w:lang w:val="en-US"/>
        </w:rPr>
        <w:t xml:space="preserve">ward </w:t>
      </w:r>
      <w:r w:rsidRPr="004C250E">
        <w:rPr>
          <w:rFonts w:ascii="Times" w:eastAsia="Times New Roman" w:hAnsi="Times" w:cs="Segoe UI"/>
          <w:color w:val="000000" w:themeColor="text1"/>
          <w:lang w:val="en-US"/>
        </w:rPr>
        <w:t xml:space="preserve">  to consultation grou</w:t>
      </w:r>
      <w:r w:rsidR="0003701E" w:rsidRPr="004C250E">
        <w:rPr>
          <w:rFonts w:ascii="Times" w:eastAsia="Times New Roman" w:hAnsi="Times" w:cs="Segoe UI"/>
          <w:color w:val="000000" w:themeColor="text1"/>
          <w:lang w:val="en-US"/>
        </w:rPr>
        <w:t>p.</w:t>
      </w:r>
    </w:p>
    <w:p w14:paraId="1A657106" w14:textId="77777777" w:rsidR="006C4A31" w:rsidRPr="004C250E" w:rsidRDefault="006C4A31" w:rsidP="006C4A31">
      <w:pPr>
        <w:rPr>
          <w:rFonts w:ascii="Times" w:eastAsia="Times New Roman" w:hAnsi="Times" w:cs="Segoe UI"/>
          <w:color w:val="000000" w:themeColor="text1"/>
        </w:rPr>
      </w:pPr>
    </w:p>
    <w:p w14:paraId="40ADA515" w14:textId="77777777" w:rsidR="00D217A0" w:rsidRPr="004C250E" w:rsidRDefault="00D217A0" w:rsidP="00D217A0">
      <w:pPr>
        <w:pStyle w:val="ListParagraph"/>
        <w:numPr>
          <w:ilvl w:val="0"/>
          <w:numId w:val="7"/>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eastAsia="en-US"/>
        </w:rPr>
        <w:t>FYI: Discussion</w:t>
      </w:r>
      <w:r w:rsidR="00C20883">
        <w:rPr>
          <w:rFonts w:ascii="Times" w:eastAsia="Times New Roman" w:hAnsi="Times" w:cs="Segoe UI"/>
          <w:color w:val="000000" w:themeColor="text1"/>
          <w:lang w:val="en-US" w:eastAsia="en-US"/>
        </w:rPr>
        <w:t xml:space="preserve">s are ongoing </w:t>
      </w:r>
      <w:r w:rsidRPr="004C250E">
        <w:rPr>
          <w:rFonts w:ascii="Times" w:eastAsia="Times New Roman" w:hAnsi="Times" w:cs="Segoe UI"/>
          <w:color w:val="000000" w:themeColor="text1"/>
          <w:lang w:val="en-US" w:eastAsia="en-US"/>
        </w:rPr>
        <w:t>on campus about higher expectations for building standards</w:t>
      </w:r>
      <w:r w:rsidR="00263F2E" w:rsidRPr="004C250E">
        <w:rPr>
          <w:rFonts w:ascii="Times" w:eastAsia="Times New Roman" w:hAnsi="Times" w:cs="Segoe UI"/>
          <w:color w:val="000000" w:themeColor="text1"/>
          <w:lang w:val="en-US" w:eastAsia="en-US"/>
        </w:rPr>
        <w:t>.</w:t>
      </w:r>
    </w:p>
    <w:p w14:paraId="60A2EF6B" w14:textId="77777777" w:rsidR="006C4A31" w:rsidRPr="004C250E" w:rsidRDefault="0003701E" w:rsidP="0003701E">
      <w:pPr>
        <w:pStyle w:val="ListParagraph"/>
        <w:numPr>
          <w:ilvl w:val="0"/>
          <w:numId w:val="23"/>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Establishing a bar for building types was discussed. One way to segregate-by type</w:t>
      </w:r>
      <w:r w:rsidR="00C20883">
        <w:rPr>
          <w:rFonts w:ascii="Times" w:eastAsia="Times New Roman" w:hAnsi="Times" w:cs="Segoe UI"/>
          <w:color w:val="000000" w:themeColor="text1"/>
          <w:lang w:val="en-US"/>
        </w:rPr>
        <w:t xml:space="preserve"> of building, such as wet lab, dry lab, healthcare</w:t>
      </w:r>
      <w:r w:rsidRPr="004C250E">
        <w:rPr>
          <w:rFonts w:ascii="Times" w:eastAsia="Times New Roman" w:hAnsi="Times" w:cs="Segoe UI"/>
          <w:color w:val="000000" w:themeColor="text1"/>
          <w:lang w:val="en-US"/>
        </w:rPr>
        <w:t>, etc.</w:t>
      </w:r>
    </w:p>
    <w:p w14:paraId="65C7BF13" w14:textId="77777777" w:rsidR="006C4A31" w:rsidRPr="004C250E" w:rsidRDefault="0003701E" w:rsidP="0003701E">
      <w:pPr>
        <w:pStyle w:val="ListParagraph"/>
        <w:numPr>
          <w:ilvl w:val="0"/>
          <w:numId w:val="23"/>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 xml:space="preserve">It is a challenge to identify correctly type of the building. </w:t>
      </w:r>
      <w:r w:rsidR="00E83A4F" w:rsidRPr="004C250E">
        <w:rPr>
          <w:rFonts w:ascii="Times" w:eastAsia="Times New Roman" w:hAnsi="Times" w:cs="Segoe UI"/>
          <w:color w:val="000000" w:themeColor="text1"/>
          <w:lang w:val="en-US"/>
        </w:rPr>
        <w:t>Also, many buildings are very old. The new buildings are expensive</w:t>
      </w:r>
      <w:r w:rsidR="00C20883">
        <w:rPr>
          <w:rFonts w:ascii="Times" w:eastAsia="Times New Roman" w:hAnsi="Times" w:cs="Segoe UI"/>
          <w:color w:val="000000" w:themeColor="text1"/>
          <w:lang w:val="en-US"/>
        </w:rPr>
        <w:t xml:space="preserve"> to bring up to standards</w:t>
      </w:r>
      <w:r w:rsidR="00870EE8">
        <w:rPr>
          <w:rFonts w:ascii="Times" w:eastAsia="Times New Roman" w:hAnsi="Times" w:cs="Segoe UI"/>
          <w:color w:val="000000" w:themeColor="text1"/>
          <w:lang w:val="en-US"/>
        </w:rPr>
        <w:t>,</w:t>
      </w:r>
      <w:r w:rsidR="00E83A4F" w:rsidRPr="004C250E">
        <w:rPr>
          <w:rFonts w:ascii="Times" w:eastAsia="Times New Roman" w:hAnsi="Times" w:cs="Segoe UI"/>
          <w:color w:val="000000" w:themeColor="text1"/>
          <w:lang w:val="en-US"/>
        </w:rPr>
        <w:t xml:space="preserve"> even without net-zero requirements.</w:t>
      </w:r>
    </w:p>
    <w:p w14:paraId="3AFA28A0" w14:textId="77777777" w:rsidR="006C4A31" w:rsidRPr="004C250E" w:rsidRDefault="00C20883" w:rsidP="0003701E">
      <w:pPr>
        <w:pStyle w:val="ListParagraph"/>
        <w:numPr>
          <w:ilvl w:val="0"/>
          <w:numId w:val="23"/>
        </w:numPr>
        <w:rPr>
          <w:rFonts w:ascii="Times" w:eastAsia="Times New Roman" w:hAnsi="Times" w:cs="Segoe UI"/>
          <w:color w:val="000000" w:themeColor="text1"/>
          <w:lang w:val="en-US"/>
        </w:rPr>
      </w:pPr>
      <w:r>
        <w:rPr>
          <w:rFonts w:ascii="Times" w:eastAsia="Times New Roman" w:hAnsi="Times" w:cs="Segoe UI"/>
          <w:color w:val="000000" w:themeColor="text1"/>
          <w:lang w:val="en-US"/>
        </w:rPr>
        <w:t>Is it possible t</w:t>
      </w:r>
      <w:r w:rsidR="0003701E" w:rsidRPr="004C250E">
        <w:rPr>
          <w:rFonts w:ascii="Times" w:eastAsia="Times New Roman" w:hAnsi="Times" w:cs="Segoe UI"/>
          <w:color w:val="000000" w:themeColor="text1"/>
          <w:lang w:val="en-US"/>
        </w:rPr>
        <w:t>o set a bar</w:t>
      </w:r>
      <w:r>
        <w:rPr>
          <w:rFonts w:ascii="Times" w:eastAsia="Times New Roman" w:hAnsi="Times" w:cs="Segoe UI"/>
          <w:color w:val="000000" w:themeColor="text1"/>
          <w:lang w:val="en-US"/>
        </w:rPr>
        <w:t>-</w:t>
      </w:r>
      <w:r w:rsidR="0003701E" w:rsidRPr="004C250E">
        <w:rPr>
          <w:rFonts w:ascii="Times" w:eastAsia="Times New Roman" w:hAnsi="Times" w:cs="Segoe UI"/>
          <w:color w:val="000000" w:themeColor="text1"/>
          <w:lang w:val="en-US"/>
        </w:rPr>
        <w:t xml:space="preserve">-incentive for users, engineers, </w:t>
      </w:r>
      <w:r w:rsidR="001E4EB5" w:rsidRPr="004C250E">
        <w:rPr>
          <w:rFonts w:ascii="Times" w:eastAsia="Times New Roman" w:hAnsi="Times" w:cs="Segoe UI"/>
          <w:color w:val="000000" w:themeColor="text1"/>
          <w:lang w:val="en-US"/>
        </w:rPr>
        <w:t>architects?</w:t>
      </w:r>
      <w:r w:rsidR="00827540" w:rsidRPr="004C250E">
        <w:rPr>
          <w:rFonts w:ascii="Times" w:eastAsia="Times New Roman" w:hAnsi="Times" w:cs="Segoe UI"/>
          <w:color w:val="000000" w:themeColor="text1"/>
          <w:lang w:val="en-US"/>
        </w:rPr>
        <w:t xml:space="preserve"> How do we create a contract to architects to reach this </w:t>
      </w:r>
      <w:r w:rsidR="00C0312A" w:rsidRPr="004C250E">
        <w:rPr>
          <w:rFonts w:ascii="Times" w:eastAsia="Times New Roman" w:hAnsi="Times" w:cs="Segoe UI"/>
          <w:color w:val="000000" w:themeColor="text1"/>
          <w:lang w:val="en-US"/>
        </w:rPr>
        <w:t>goal?</w:t>
      </w:r>
      <w:r w:rsidR="006C4A31" w:rsidRPr="004C250E">
        <w:rPr>
          <w:rFonts w:ascii="Times" w:eastAsia="Times New Roman" w:hAnsi="Times" w:cs="Segoe UI"/>
          <w:color w:val="000000" w:themeColor="text1"/>
          <w:lang w:val="en-US"/>
        </w:rPr>
        <w:t xml:space="preserve"> </w:t>
      </w:r>
      <w:r w:rsidR="00827540" w:rsidRPr="004C250E">
        <w:rPr>
          <w:rFonts w:ascii="Times" w:eastAsia="Times New Roman" w:hAnsi="Times" w:cs="Segoe UI"/>
          <w:color w:val="000000" w:themeColor="text1"/>
          <w:lang w:val="en-US"/>
        </w:rPr>
        <w:t>There is a need to someone to track this</w:t>
      </w:r>
      <w:r w:rsidR="006C4A31" w:rsidRPr="004C250E">
        <w:rPr>
          <w:rFonts w:ascii="Times" w:eastAsia="Times New Roman" w:hAnsi="Times" w:cs="Segoe UI"/>
          <w:color w:val="000000" w:themeColor="text1"/>
          <w:lang w:val="en-US"/>
        </w:rPr>
        <w:t xml:space="preserve">. </w:t>
      </w:r>
    </w:p>
    <w:p w14:paraId="29F54B1B" w14:textId="77777777" w:rsidR="00827540" w:rsidRPr="004C250E" w:rsidRDefault="0083294B" w:rsidP="0003701E">
      <w:pPr>
        <w:pStyle w:val="ListParagraph"/>
        <w:numPr>
          <w:ilvl w:val="0"/>
          <w:numId w:val="23"/>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Identifying</w:t>
      </w:r>
      <w:r w:rsidR="00827540" w:rsidRPr="004C250E">
        <w:rPr>
          <w:rFonts w:ascii="Times" w:eastAsia="Times New Roman" w:hAnsi="Times" w:cs="Segoe UI"/>
          <w:color w:val="000000" w:themeColor="text1"/>
          <w:lang w:val="en-US"/>
        </w:rPr>
        <w:t xml:space="preserve"> highest achievable standard for new buildings is a part of iCAP goals.</w:t>
      </w:r>
    </w:p>
    <w:p w14:paraId="424F2180" w14:textId="77777777" w:rsidR="0083294B" w:rsidRPr="004C250E" w:rsidRDefault="0083294B" w:rsidP="0003701E">
      <w:pPr>
        <w:rPr>
          <w:rFonts w:ascii="Times" w:eastAsia="Times New Roman" w:hAnsi="Times" w:cs="Segoe UI"/>
          <w:color w:val="000000" w:themeColor="text1"/>
        </w:rPr>
      </w:pPr>
    </w:p>
    <w:p w14:paraId="70C50B68" w14:textId="77777777" w:rsidR="00D217A0" w:rsidRPr="004C250E" w:rsidRDefault="00D217A0" w:rsidP="00D217A0">
      <w:pPr>
        <w:pStyle w:val="ListParagraph"/>
        <w:numPr>
          <w:ilvl w:val="0"/>
          <w:numId w:val="7"/>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eastAsia="en-US"/>
        </w:rPr>
        <w:t xml:space="preserve">Illini Light Out” </w:t>
      </w:r>
      <w:r w:rsidR="001E4EB5">
        <w:rPr>
          <w:rFonts w:ascii="Times" w:eastAsia="Times New Roman" w:hAnsi="Times" w:cs="Segoe UI"/>
          <w:color w:val="000000" w:themeColor="text1"/>
          <w:lang w:val="en-US" w:eastAsia="en-US"/>
        </w:rPr>
        <w:t>will t</w:t>
      </w:r>
      <w:r w:rsidR="001E4EB5" w:rsidRPr="004C250E">
        <w:rPr>
          <w:rFonts w:ascii="Times" w:eastAsia="Times New Roman" w:hAnsi="Times" w:cs="Segoe UI"/>
          <w:color w:val="000000" w:themeColor="text1"/>
          <w:lang w:val="en-US" w:eastAsia="en-US"/>
        </w:rPr>
        <w:t>ransition</w:t>
      </w:r>
      <w:r w:rsidRPr="004C250E">
        <w:rPr>
          <w:rFonts w:ascii="Times" w:eastAsia="Times New Roman" w:hAnsi="Times" w:cs="Segoe UI"/>
          <w:color w:val="000000" w:themeColor="text1"/>
          <w:lang w:val="en-US" w:eastAsia="en-US"/>
        </w:rPr>
        <w:t xml:space="preserve"> to iSEE and dates for the rest of the year.</w:t>
      </w:r>
    </w:p>
    <w:p w14:paraId="525381CD" w14:textId="77777777" w:rsidR="006C5D2B" w:rsidRPr="004C250E" w:rsidRDefault="006C5D2B" w:rsidP="006C5D2B">
      <w:pPr>
        <w:pStyle w:val="ListParagraph"/>
        <w:numPr>
          <w:ilvl w:val="0"/>
          <w:numId w:val="19"/>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 xml:space="preserve">The next </w:t>
      </w:r>
      <w:r w:rsidR="00C20883">
        <w:rPr>
          <w:rFonts w:ascii="Times" w:eastAsia="Times New Roman" w:hAnsi="Times" w:cs="Segoe UI"/>
          <w:color w:val="000000" w:themeColor="text1"/>
          <w:lang w:val="en-US"/>
        </w:rPr>
        <w:t>Illini Lights Out</w:t>
      </w:r>
      <w:r w:rsidRPr="004C250E">
        <w:rPr>
          <w:rFonts w:ascii="Times" w:eastAsia="Times New Roman" w:hAnsi="Times" w:cs="Segoe UI"/>
          <w:color w:val="000000" w:themeColor="text1"/>
          <w:lang w:val="en-US"/>
        </w:rPr>
        <w:t xml:space="preserve"> will be </w:t>
      </w:r>
      <w:r w:rsidR="000276E4">
        <w:rPr>
          <w:rFonts w:ascii="Times" w:eastAsia="Times New Roman" w:hAnsi="Times" w:cs="Segoe UI"/>
          <w:color w:val="000000" w:themeColor="text1"/>
          <w:lang w:val="en-US"/>
        </w:rPr>
        <w:t xml:space="preserve">on </w:t>
      </w:r>
      <w:r w:rsidRPr="004C250E">
        <w:rPr>
          <w:rFonts w:ascii="Times" w:eastAsia="Times New Roman" w:hAnsi="Times" w:cs="Segoe UI"/>
          <w:color w:val="000000" w:themeColor="text1"/>
          <w:lang w:val="en-US"/>
        </w:rPr>
        <w:t>February 10</w:t>
      </w:r>
      <w:r w:rsidR="006C4A31" w:rsidRPr="004C250E">
        <w:rPr>
          <w:rFonts w:ascii="Times" w:eastAsia="Times New Roman" w:hAnsi="Times" w:cs="Segoe UI"/>
          <w:color w:val="000000" w:themeColor="text1"/>
          <w:vertAlign w:val="superscript"/>
          <w:lang w:val="en-US"/>
        </w:rPr>
        <w:t>th</w:t>
      </w:r>
      <w:r w:rsidR="00DC5B6E" w:rsidRPr="004C250E">
        <w:rPr>
          <w:rFonts w:ascii="Times" w:eastAsia="Times New Roman" w:hAnsi="Times" w:cs="Segoe UI"/>
          <w:color w:val="000000" w:themeColor="text1"/>
          <w:lang w:val="en-US"/>
        </w:rPr>
        <w:t>.</w:t>
      </w:r>
    </w:p>
    <w:p w14:paraId="68A77A66" w14:textId="66ADD3DA" w:rsidR="006A03D0" w:rsidRPr="004C250E" w:rsidRDefault="006A03D0" w:rsidP="006C5D2B">
      <w:pPr>
        <w:pStyle w:val="ListParagraph"/>
        <w:numPr>
          <w:ilvl w:val="0"/>
          <w:numId w:val="19"/>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 xml:space="preserve">The mission </w:t>
      </w:r>
      <w:r w:rsidR="006C4A31" w:rsidRPr="004C250E">
        <w:rPr>
          <w:rFonts w:ascii="Times" w:eastAsia="Times New Roman" w:hAnsi="Times" w:cs="Segoe UI"/>
          <w:color w:val="000000" w:themeColor="text1"/>
          <w:lang w:val="en-US"/>
        </w:rPr>
        <w:t xml:space="preserve">is </w:t>
      </w:r>
      <w:r w:rsidRPr="004C250E">
        <w:rPr>
          <w:rFonts w:ascii="Times" w:eastAsia="Times New Roman" w:hAnsi="Times" w:cs="Segoe UI"/>
          <w:color w:val="000000" w:themeColor="text1"/>
          <w:lang w:val="en-US"/>
        </w:rPr>
        <w:t xml:space="preserve">to </w:t>
      </w:r>
      <w:r w:rsidR="00A1679A">
        <w:rPr>
          <w:rFonts w:ascii="Times" w:eastAsia="Times New Roman" w:hAnsi="Times" w:cs="Segoe UI"/>
          <w:color w:val="000000" w:themeColor="text1"/>
          <w:lang w:val="en-US"/>
        </w:rPr>
        <w:t xml:space="preserve">continue </w:t>
      </w:r>
      <w:r w:rsidR="00A1679A" w:rsidRPr="004C250E">
        <w:rPr>
          <w:rFonts w:ascii="Times" w:eastAsia="Times New Roman" w:hAnsi="Times" w:cs="Segoe UI"/>
          <w:color w:val="000000" w:themeColor="text1"/>
          <w:lang w:val="en-US"/>
        </w:rPr>
        <w:t>it</w:t>
      </w:r>
      <w:r w:rsidRPr="004C250E">
        <w:rPr>
          <w:rFonts w:ascii="Times" w:eastAsia="Times New Roman" w:hAnsi="Times" w:cs="Segoe UI"/>
          <w:color w:val="000000" w:themeColor="text1"/>
          <w:lang w:val="en-US"/>
        </w:rPr>
        <w:t xml:space="preserve"> full year. We had 3 already </w:t>
      </w:r>
      <w:r w:rsidR="006C4A31" w:rsidRPr="004C250E">
        <w:rPr>
          <w:rFonts w:ascii="Times" w:eastAsia="Times New Roman" w:hAnsi="Times" w:cs="Segoe UI"/>
          <w:color w:val="000000" w:themeColor="text1"/>
          <w:lang w:val="en-US"/>
        </w:rPr>
        <w:t xml:space="preserve">done </w:t>
      </w:r>
      <w:r w:rsidRPr="004C250E">
        <w:rPr>
          <w:rFonts w:ascii="Times" w:eastAsia="Times New Roman" w:hAnsi="Times" w:cs="Segoe UI"/>
          <w:color w:val="000000" w:themeColor="text1"/>
          <w:lang w:val="en-US"/>
        </w:rPr>
        <w:t xml:space="preserve">last </w:t>
      </w:r>
      <w:r w:rsidR="00C0312A" w:rsidRPr="004C250E">
        <w:rPr>
          <w:rFonts w:ascii="Times" w:eastAsia="Times New Roman" w:hAnsi="Times" w:cs="Segoe UI"/>
          <w:color w:val="000000" w:themeColor="text1"/>
          <w:lang w:val="en-US"/>
        </w:rPr>
        <w:t>semester.</w:t>
      </w:r>
    </w:p>
    <w:p w14:paraId="7C0F8E97" w14:textId="77777777" w:rsidR="006A03D0" w:rsidRPr="004C250E" w:rsidRDefault="00C4650D" w:rsidP="006C5D2B">
      <w:pPr>
        <w:pStyle w:val="ListParagraph"/>
        <w:numPr>
          <w:ilvl w:val="0"/>
          <w:numId w:val="19"/>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 xml:space="preserve">We need to </w:t>
      </w:r>
      <w:r w:rsidR="00614B23">
        <w:rPr>
          <w:rFonts w:ascii="Times" w:eastAsia="Times New Roman" w:hAnsi="Times" w:cs="Segoe UI"/>
          <w:color w:val="000000" w:themeColor="text1"/>
          <w:lang w:val="en-US"/>
        </w:rPr>
        <w:t xml:space="preserve">be sure </w:t>
      </w:r>
      <w:r w:rsidR="006A03D0" w:rsidRPr="004C250E">
        <w:rPr>
          <w:rFonts w:ascii="Times" w:eastAsia="Times New Roman" w:hAnsi="Times" w:cs="Segoe UI"/>
          <w:color w:val="000000" w:themeColor="text1"/>
          <w:lang w:val="en-US"/>
        </w:rPr>
        <w:t>that funding will be in the future from iSEE</w:t>
      </w:r>
      <w:r w:rsidR="006C4A31" w:rsidRPr="004C250E">
        <w:rPr>
          <w:rFonts w:ascii="Times" w:eastAsia="Times New Roman" w:hAnsi="Times" w:cs="Segoe UI"/>
          <w:color w:val="000000" w:themeColor="text1"/>
          <w:lang w:val="en-US"/>
        </w:rPr>
        <w:t>.</w:t>
      </w:r>
      <w:r w:rsidR="006A03D0" w:rsidRPr="004C250E">
        <w:rPr>
          <w:rFonts w:ascii="Times" w:eastAsia="Times New Roman" w:hAnsi="Times" w:cs="Segoe UI"/>
          <w:color w:val="000000" w:themeColor="text1"/>
          <w:lang w:val="en-US"/>
        </w:rPr>
        <w:t xml:space="preserve"> </w:t>
      </w:r>
    </w:p>
    <w:p w14:paraId="7BDE3A80" w14:textId="77777777" w:rsidR="00C4650D" w:rsidRPr="004C250E" w:rsidRDefault="00C4650D" w:rsidP="006C5D2B">
      <w:pPr>
        <w:pStyle w:val="ListParagraph"/>
        <w:numPr>
          <w:ilvl w:val="0"/>
          <w:numId w:val="19"/>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 xml:space="preserve">“Earth week” is expected </w:t>
      </w:r>
      <w:r w:rsidR="006C4A31" w:rsidRPr="004C250E">
        <w:rPr>
          <w:rFonts w:ascii="Times" w:eastAsia="Times New Roman" w:hAnsi="Times" w:cs="Segoe UI"/>
          <w:color w:val="000000" w:themeColor="text1"/>
          <w:lang w:val="en-US"/>
        </w:rPr>
        <w:t xml:space="preserve">on </w:t>
      </w:r>
      <w:r w:rsidRPr="004C250E">
        <w:rPr>
          <w:rFonts w:ascii="Times" w:eastAsia="Times New Roman" w:hAnsi="Times" w:cs="Segoe UI"/>
          <w:color w:val="000000" w:themeColor="text1"/>
          <w:lang w:val="en-US"/>
        </w:rPr>
        <w:t>April 22</w:t>
      </w:r>
      <w:r w:rsidR="006C4A31" w:rsidRPr="004C250E">
        <w:rPr>
          <w:rFonts w:ascii="Times" w:eastAsia="Times New Roman" w:hAnsi="Times" w:cs="Segoe UI"/>
          <w:color w:val="000000" w:themeColor="text1"/>
          <w:vertAlign w:val="superscript"/>
          <w:lang w:val="en-US"/>
        </w:rPr>
        <w:t>nd</w:t>
      </w:r>
      <w:r w:rsidR="00DC5B6E" w:rsidRPr="004C250E">
        <w:rPr>
          <w:rFonts w:ascii="Times" w:eastAsia="Times New Roman" w:hAnsi="Times" w:cs="Segoe UI"/>
          <w:color w:val="000000" w:themeColor="text1"/>
          <w:lang w:val="en-US"/>
        </w:rPr>
        <w:t>.</w:t>
      </w:r>
    </w:p>
    <w:p w14:paraId="17774640" w14:textId="77777777" w:rsidR="00C4650D" w:rsidRPr="004C250E" w:rsidRDefault="00C4650D" w:rsidP="006C5D2B">
      <w:pPr>
        <w:pStyle w:val="ListParagraph"/>
        <w:numPr>
          <w:ilvl w:val="0"/>
          <w:numId w:val="19"/>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 xml:space="preserve">The dates for next </w:t>
      </w:r>
      <w:r w:rsidR="00C20883">
        <w:rPr>
          <w:rFonts w:ascii="Times" w:eastAsia="Times New Roman" w:hAnsi="Times" w:cs="Segoe UI"/>
          <w:color w:val="000000" w:themeColor="text1"/>
          <w:lang w:val="en-US"/>
        </w:rPr>
        <w:t>Illini Lights Out</w:t>
      </w:r>
      <w:r w:rsidRPr="004C250E">
        <w:rPr>
          <w:rFonts w:ascii="Times" w:eastAsia="Times New Roman" w:hAnsi="Times" w:cs="Segoe UI"/>
          <w:color w:val="000000" w:themeColor="text1"/>
          <w:lang w:val="en-US"/>
        </w:rPr>
        <w:t xml:space="preserve"> will be every other Friday </w:t>
      </w:r>
      <w:r w:rsidR="00DC5B6E" w:rsidRPr="004C250E">
        <w:rPr>
          <w:rFonts w:ascii="Times" w:eastAsia="Times New Roman" w:hAnsi="Times" w:cs="Segoe UI"/>
          <w:color w:val="000000" w:themeColor="text1"/>
          <w:lang w:val="en-US"/>
        </w:rPr>
        <w:t>(</w:t>
      </w:r>
      <w:r w:rsidR="006C4A31" w:rsidRPr="004C250E">
        <w:rPr>
          <w:rFonts w:ascii="Times" w:eastAsia="Times New Roman" w:hAnsi="Times" w:cs="Segoe UI"/>
          <w:color w:val="000000" w:themeColor="text1"/>
          <w:lang w:val="en-US"/>
        </w:rPr>
        <w:t xml:space="preserve">February </w:t>
      </w:r>
      <w:r w:rsidR="00DC5B6E" w:rsidRPr="004C250E">
        <w:rPr>
          <w:rFonts w:ascii="Times" w:eastAsia="Times New Roman" w:hAnsi="Times" w:cs="Segoe UI"/>
          <w:color w:val="000000" w:themeColor="text1"/>
          <w:lang w:val="en-US"/>
        </w:rPr>
        <w:t>10</w:t>
      </w:r>
      <w:r w:rsidR="00DC5B6E" w:rsidRPr="004C250E">
        <w:rPr>
          <w:rFonts w:ascii="Times" w:eastAsia="Times New Roman" w:hAnsi="Times" w:cs="Segoe UI"/>
          <w:color w:val="000000" w:themeColor="text1"/>
          <w:vertAlign w:val="superscript"/>
          <w:lang w:val="en-US"/>
        </w:rPr>
        <w:t>th</w:t>
      </w:r>
      <w:r w:rsidR="00F176DC" w:rsidRPr="004C250E">
        <w:rPr>
          <w:rFonts w:ascii="Times" w:eastAsia="Times New Roman" w:hAnsi="Times" w:cs="Segoe UI"/>
          <w:color w:val="000000" w:themeColor="text1"/>
          <w:lang w:val="en-US"/>
        </w:rPr>
        <w:t xml:space="preserve"> a</w:t>
      </w:r>
      <w:r w:rsidR="00DC5B6E" w:rsidRPr="004C250E">
        <w:rPr>
          <w:rFonts w:ascii="Times" w:eastAsia="Times New Roman" w:hAnsi="Times" w:cs="Segoe UI"/>
          <w:color w:val="000000" w:themeColor="text1"/>
          <w:lang w:val="en-US"/>
        </w:rPr>
        <w:t>nd</w:t>
      </w:r>
      <w:r w:rsidR="00F66B58" w:rsidRPr="004C250E">
        <w:rPr>
          <w:rFonts w:ascii="Times" w:eastAsia="Times New Roman" w:hAnsi="Times" w:cs="Segoe UI"/>
          <w:color w:val="000000" w:themeColor="text1"/>
          <w:lang w:val="en-US"/>
        </w:rPr>
        <w:t xml:space="preserve"> 24</w:t>
      </w:r>
      <w:r w:rsidR="00DC5B6E" w:rsidRPr="004C250E">
        <w:rPr>
          <w:rFonts w:ascii="Times" w:eastAsia="Times New Roman" w:hAnsi="Times" w:cs="Segoe UI"/>
          <w:color w:val="000000" w:themeColor="text1"/>
          <w:vertAlign w:val="superscript"/>
          <w:lang w:val="en-US"/>
        </w:rPr>
        <w:t>th</w:t>
      </w:r>
      <w:r w:rsidR="00F66B58" w:rsidRPr="004C250E">
        <w:rPr>
          <w:rFonts w:ascii="Times" w:eastAsia="Times New Roman" w:hAnsi="Times" w:cs="Segoe UI"/>
          <w:color w:val="000000" w:themeColor="text1"/>
          <w:lang w:val="en-US"/>
        </w:rPr>
        <w:t xml:space="preserve">; </w:t>
      </w:r>
      <w:r w:rsidR="006C4A31" w:rsidRPr="004C250E">
        <w:rPr>
          <w:rFonts w:ascii="Times" w:eastAsia="Times New Roman" w:hAnsi="Times" w:cs="Segoe UI"/>
          <w:color w:val="000000" w:themeColor="text1"/>
          <w:lang w:val="en-US"/>
        </w:rPr>
        <w:t>March 1</w:t>
      </w:r>
      <w:r w:rsidR="00F66B58" w:rsidRPr="004C250E">
        <w:rPr>
          <w:rFonts w:ascii="Times" w:eastAsia="Times New Roman" w:hAnsi="Times" w:cs="Segoe UI"/>
          <w:color w:val="000000" w:themeColor="text1"/>
          <w:lang w:val="en-US"/>
        </w:rPr>
        <w:t>0</w:t>
      </w:r>
      <w:r w:rsidR="00DC5B6E" w:rsidRPr="004C250E">
        <w:rPr>
          <w:rFonts w:ascii="Times" w:eastAsia="Times New Roman" w:hAnsi="Times" w:cs="Segoe UI"/>
          <w:color w:val="000000" w:themeColor="text1"/>
          <w:vertAlign w:val="superscript"/>
          <w:lang w:val="en-US"/>
        </w:rPr>
        <w:t>th</w:t>
      </w:r>
      <w:r w:rsidR="00F66B58" w:rsidRPr="004C250E">
        <w:rPr>
          <w:rFonts w:ascii="Times" w:eastAsia="Times New Roman" w:hAnsi="Times" w:cs="Segoe UI"/>
          <w:color w:val="000000" w:themeColor="text1"/>
          <w:lang w:val="en-US"/>
        </w:rPr>
        <w:t xml:space="preserve">, </w:t>
      </w:r>
      <w:r w:rsidR="001C26A2" w:rsidRPr="004C250E">
        <w:rPr>
          <w:rFonts w:ascii="Times" w:eastAsia="Times New Roman" w:hAnsi="Times" w:cs="Segoe UI"/>
          <w:color w:val="000000" w:themeColor="text1"/>
          <w:lang w:val="en-US"/>
        </w:rPr>
        <w:t xml:space="preserve">April </w:t>
      </w:r>
      <w:r w:rsidR="00DC5B6E" w:rsidRPr="004C250E">
        <w:rPr>
          <w:rFonts w:ascii="Times" w:eastAsia="Times New Roman" w:hAnsi="Times" w:cs="Segoe UI"/>
          <w:color w:val="000000" w:themeColor="text1"/>
          <w:lang w:val="en-US"/>
        </w:rPr>
        <w:t>7</w:t>
      </w:r>
      <w:r w:rsidR="00DC5B6E" w:rsidRPr="004C250E">
        <w:rPr>
          <w:rFonts w:ascii="Times" w:eastAsia="Times New Roman" w:hAnsi="Times" w:cs="Segoe UI"/>
          <w:color w:val="000000" w:themeColor="text1"/>
          <w:vertAlign w:val="superscript"/>
          <w:lang w:val="en-US"/>
        </w:rPr>
        <w:t>th</w:t>
      </w:r>
      <w:r w:rsidR="00DC5B6E" w:rsidRPr="004C250E">
        <w:rPr>
          <w:rFonts w:ascii="Times" w:eastAsia="Times New Roman" w:hAnsi="Times" w:cs="Segoe UI"/>
          <w:color w:val="000000" w:themeColor="text1"/>
          <w:lang w:val="en-US"/>
        </w:rPr>
        <w:t xml:space="preserve"> and 21</w:t>
      </w:r>
      <w:r w:rsidR="00DC5B6E" w:rsidRPr="004C250E">
        <w:rPr>
          <w:rFonts w:ascii="Times" w:eastAsia="Times New Roman" w:hAnsi="Times" w:cs="Segoe UI"/>
          <w:color w:val="000000" w:themeColor="text1"/>
          <w:vertAlign w:val="superscript"/>
          <w:lang w:val="en-US"/>
        </w:rPr>
        <w:t>st</w:t>
      </w:r>
      <w:r w:rsidR="00DC5B6E" w:rsidRPr="004C250E">
        <w:rPr>
          <w:rFonts w:ascii="Times" w:eastAsia="Times New Roman" w:hAnsi="Times" w:cs="Segoe UI"/>
          <w:color w:val="000000" w:themeColor="text1"/>
          <w:lang w:val="en-US"/>
        </w:rPr>
        <w:t xml:space="preserve">, </w:t>
      </w:r>
      <w:r w:rsidR="006C4A31" w:rsidRPr="004C250E">
        <w:rPr>
          <w:rFonts w:ascii="Times" w:eastAsia="Times New Roman" w:hAnsi="Times" w:cs="Segoe UI"/>
          <w:color w:val="000000" w:themeColor="text1"/>
          <w:lang w:val="en-US"/>
        </w:rPr>
        <w:t xml:space="preserve">May </w:t>
      </w:r>
      <w:r w:rsidR="00DC5B6E" w:rsidRPr="004C250E">
        <w:rPr>
          <w:rFonts w:ascii="Times" w:eastAsia="Times New Roman" w:hAnsi="Times" w:cs="Segoe UI"/>
          <w:color w:val="000000" w:themeColor="text1"/>
          <w:lang w:val="en-US"/>
        </w:rPr>
        <w:t>5</w:t>
      </w:r>
      <w:r w:rsidR="00DC5B6E" w:rsidRPr="004C250E">
        <w:rPr>
          <w:rFonts w:ascii="Times" w:eastAsia="Times New Roman" w:hAnsi="Times" w:cs="Segoe UI"/>
          <w:color w:val="000000" w:themeColor="text1"/>
          <w:vertAlign w:val="superscript"/>
          <w:lang w:val="en-US"/>
        </w:rPr>
        <w:t>th</w:t>
      </w:r>
      <w:r w:rsidR="00DC5B6E" w:rsidRPr="004C250E">
        <w:rPr>
          <w:rFonts w:ascii="Times" w:eastAsia="Times New Roman" w:hAnsi="Times" w:cs="Segoe UI"/>
          <w:color w:val="000000" w:themeColor="text1"/>
          <w:lang w:val="en-US"/>
        </w:rPr>
        <w:t>).</w:t>
      </w:r>
    </w:p>
    <w:p w14:paraId="55CEC191" w14:textId="77777777" w:rsidR="00DC5B6E" w:rsidRDefault="00DC5B6E" w:rsidP="006C5D2B">
      <w:pPr>
        <w:pStyle w:val="ListParagraph"/>
        <w:numPr>
          <w:ilvl w:val="0"/>
          <w:numId w:val="19"/>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The p</w:t>
      </w:r>
      <w:r w:rsidR="00C20883">
        <w:rPr>
          <w:rFonts w:ascii="Times" w:eastAsia="Times New Roman" w:hAnsi="Times" w:cs="Segoe UI"/>
          <w:color w:val="000000" w:themeColor="text1"/>
          <w:lang w:val="en-US"/>
        </w:rPr>
        <w:t>ossibility</w:t>
      </w:r>
      <w:r w:rsidRPr="004C250E">
        <w:rPr>
          <w:rFonts w:ascii="Times" w:eastAsia="Times New Roman" w:hAnsi="Times" w:cs="Segoe UI"/>
          <w:color w:val="000000" w:themeColor="text1"/>
          <w:lang w:val="en-US"/>
        </w:rPr>
        <w:t xml:space="preserve"> to expand checked buildings</w:t>
      </w:r>
      <w:r w:rsidR="00006707">
        <w:rPr>
          <w:rFonts w:ascii="Times" w:eastAsia="Times New Roman" w:hAnsi="Times" w:cs="Segoe UI"/>
          <w:color w:val="000000" w:themeColor="text1"/>
          <w:lang w:val="en-US"/>
        </w:rPr>
        <w:t xml:space="preserve"> was considered as option</w:t>
      </w:r>
      <w:r w:rsidR="00C20883">
        <w:rPr>
          <w:rFonts w:ascii="Times" w:eastAsia="Times New Roman" w:hAnsi="Times" w:cs="Segoe UI"/>
          <w:color w:val="000000" w:themeColor="text1"/>
          <w:lang w:val="en-US"/>
        </w:rPr>
        <w:t>, probably to the South Quad and to include Armory, BIF, Huff Hall, DKH, Wohlers, for example</w:t>
      </w:r>
      <w:r w:rsidR="00FA6687" w:rsidRPr="004C250E">
        <w:rPr>
          <w:rFonts w:ascii="Times" w:eastAsia="Times New Roman" w:hAnsi="Times" w:cs="Segoe UI"/>
          <w:color w:val="000000" w:themeColor="text1"/>
          <w:lang w:val="en-US"/>
        </w:rPr>
        <w:t>.</w:t>
      </w:r>
      <w:r w:rsidRPr="004C250E">
        <w:rPr>
          <w:rFonts w:ascii="Times" w:eastAsia="Times New Roman" w:hAnsi="Times" w:cs="Segoe UI"/>
          <w:color w:val="000000" w:themeColor="text1"/>
          <w:lang w:val="en-US"/>
        </w:rPr>
        <w:t xml:space="preserve"> </w:t>
      </w:r>
    </w:p>
    <w:p w14:paraId="77E4B9FB" w14:textId="1429D98A" w:rsidR="00C20883" w:rsidRPr="004C250E" w:rsidRDefault="00C20883" w:rsidP="006C5D2B">
      <w:pPr>
        <w:pStyle w:val="ListParagraph"/>
        <w:numPr>
          <w:ilvl w:val="0"/>
          <w:numId w:val="19"/>
        </w:numPr>
        <w:rPr>
          <w:rFonts w:ascii="Times" w:eastAsia="Times New Roman" w:hAnsi="Times" w:cs="Segoe UI"/>
          <w:color w:val="000000" w:themeColor="text1"/>
          <w:lang w:val="en-US"/>
        </w:rPr>
      </w:pPr>
      <w:r>
        <w:rPr>
          <w:rFonts w:ascii="Times" w:eastAsia="Times New Roman" w:hAnsi="Times" w:cs="Segoe UI"/>
          <w:color w:val="000000" w:themeColor="text1"/>
          <w:lang w:val="en-US"/>
        </w:rPr>
        <w:t>Olivia Webb will take Marian’s place planning and co-leading with Alex Dzurick starting Feb 10.  Alex can’t be at Feb 10</w:t>
      </w:r>
      <w:r w:rsidRPr="001E4EB5">
        <w:rPr>
          <w:rFonts w:ascii="Times" w:eastAsia="Times New Roman" w:hAnsi="Times" w:cs="Segoe UI"/>
          <w:color w:val="000000" w:themeColor="text1"/>
          <w:vertAlign w:val="superscript"/>
          <w:lang w:val="en-US"/>
        </w:rPr>
        <w:t>th</w:t>
      </w:r>
      <w:r>
        <w:rPr>
          <w:rFonts w:ascii="Times" w:eastAsia="Times New Roman" w:hAnsi="Times" w:cs="Segoe UI"/>
          <w:color w:val="000000" w:themeColor="text1"/>
          <w:lang w:val="en-US"/>
        </w:rPr>
        <w:t xml:space="preserve"> ILO, but will co-lead the planning with Olivia W</w:t>
      </w:r>
      <w:r w:rsidR="002F7858">
        <w:rPr>
          <w:rFonts w:ascii="Times" w:eastAsia="Times New Roman" w:hAnsi="Times" w:cs="Segoe UI"/>
          <w:color w:val="000000" w:themeColor="text1"/>
          <w:lang w:val="en-US"/>
        </w:rPr>
        <w:t>.</w:t>
      </w:r>
      <w:bookmarkStart w:id="0" w:name="_GoBack"/>
      <w:bookmarkEnd w:id="0"/>
    </w:p>
    <w:p w14:paraId="1CBFB803" w14:textId="77777777" w:rsidR="006A03D0" w:rsidRPr="004C250E" w:rsidRDefault="006A03D0" w:rsidP="006A03D0">
      <w:pPr>
        <w:rPr>
          <w:rFonts w:ascii="Times" w:eastAsia="Times New Roman" w:hAnsi="Times" w:cs="Segoe UI"/>
          <w:color w:val="000000" w:themeColor="text1"/>
        </w:rPr>
      </w:pPr>
    </w:p>
    <w:p w14:paraId="02031F3D" w14:textId="77777777" w:rsidR="00F176DC" w:rsidRPr="004C250E" w:rsidRDefault="00D217A0" w:rsidP="00D217A0">
      <w:pPr>
        <w:pStyle w:val="ListParagraph"/>
        <w:numPr>
          <w:ilvl w:val="0"/>
          <w:numId w:val="7"/>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eastAsia="en-US"/>
        </w:rPr>
        <w:lastRenderedPageBreak/>
        <w:t>Certified Green Office Program. How ECBS SWATeam can promote this</w:t>
      </w:r>
      <w:r w:rsidR="00FA6687" w:rsidRPr="004C250E">
        <w:rPr>
          <w:rFonts w:ascii="Times" w:eastAsia="Times New Roman" w:hAnsi="Times" w:cs="Segoe UI"/>
          <w:color w:val="000000" w:themeColor="text1"/>
          <w:lang w:val="en-US" w:eastAsia="en-US"/>
        </w:rPr>
        <w:t>.</w:t>
      </w:r>
    </w:p>
    <w:p w14:paraId="4CD219F6" w14:textId="127C43B1" w:rsidR="00F176DC" w:rsidRPr="004C250E" w:rsidRDefault="00F176DC" w:rsidP="00F176DC">
      <w:pPr>
        <w:pStyle w:val="ListParagraph"/>
        <w:numPr>
          <w:ilvl w:val="0"/>
          <w:numId w:val="20"/>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 xml:space="preserve">The promotion will be from social media (20 </w:t>
      </w:r>
      <w:r w:rsidR="00A1679A" w:rsidRPr="004C250E">
        <w:rPr>
          <w:rFonts w:ascii="Times" w:eastAsia="Times New Roman" w:hAnsi="Times" w:cs="Segoe UI"/>
          <w:color w:val="000000" w:themeColor="text1"/>
          <w:lang w:val="en-US"/>
        </w:rPr>
        <w:t>offic</w:t>
      </w:r>
      <w:r w:rsidR="00A1679A">
        <w:rPr>
          <w:rFonts w:ascii="Times" w:eastAsia="Times New Roman" w:hAnsi="Times" w:cs="Segoe UI"/>
          <w:color w:val="000000" w:themeColor="text1"/>
          <w:lang w:val="en-US"/>
        </w:rPr>
        <w:t>es</w:t>
      </w:r>
      <w:r w:rsidRPr="004C250E">
        <w:rPr>
          <w:rFonts w:ascii="Times" w:eastAsia="Times New Roman" w:hAnsi="Times" w:cs="Segoe UI"/>
          <w:color w:val="000000" w:themeColor="text1"/>
          <w:lang w:val="en-US"/>
        </w:rPr>
        <w:t xml:space="preserve"> initiated to be certified</w:t>
      </w:r>
      <w:r w:rsidR="007F7133">
        <w:rPr>
          <w:rFonts w:ascii="Times" w:eastAsia="Times New Roman" w:hAnsi="Times" w:cs="Segoe UI"/>
          <w:color w:val="000000" w:themeColor="text1"/>
          <w:lang w:val="en-US"/>
        </w:rPr>
        <w:t>)</w:t>
      </w:r>
      <w:r w:rsidRPr="004C250E">
        <w:rPr>
          <w:rFonts w:ascii="Times" w:eastAsia="Times New Roman" w:hAnsi="Times" w:cs="Segoe UI"/>
          <w:color w:val="000000" w:themeColor="text1"/>
          <w:lang w:val="en-US"/>
        </w:rPr>
        <w:t xml:space="preserve">.  </w:t>
      </w:r>
    </w:p>
    <w:p w14:paraId="72992BD7" w14:textId="0FC2D062" w:rsidR="00E821A3" w:rsidRPr="00D0372E" w:rsidRDefault="00E821A3" w:rsidP="00F176DC">
      <w:pPr>
        <w:pStyle w:val="ListParagraph"/>
        <w:numPr>
          <w:ilvl w:val="0"/>
          <w:numId w:val="20"/>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Certified for 1 year</w:t>
      </w:r>
      <w:r w:rsidR="00C20883">
        <w:rPr>
          <w:rFonts w:ascii="Times" w:eastAsia="Times New Roman" w:hAnsi="Times" w:cs="Segoe UI"/>
          <w:color w:val="000000" w:themeColor="text1"/>
          <w:lang w:val="en-US"/>
        </w:rPr>
        <w:t xml:space="preserve"> now, but certification would be for one year beyond the year t</w:t>
      </w:r>
      <w:r w:rsidR="00D0372E">
        <w:rPr>
          <w:rFonts w:ascii="Times" w:eastAsia="Times New Roman" w:hAnsi="Times" w:cs="Segoe UI"/>
          <w:color w:val="000000" w:themeColor="text1"/>
          <w:lang w:val="en-US"/>
        </w:rPr>
        <w:t xml:space="preserve">hat certification is achieved. </w:t>
      </w:r>
    </w:p>
    <w:p w14:paraId="7933BF41" w14:textId="77777777" w:rsidR="00E821A3" w:rsidRPr="004C250E" w:rsidRDefault="00C20883" w:rsidP="00F176DC">
      <w:pPr>
        <w:pStyle w:val="ListParagraph"/>
        <w:numPr>
          <w:ilvl w:val="0"/>
          <w:numId w:val="20"/>
        </w:numPr>
        <w:rPr>
          <w:rFonts w:ascii="Times" w:eastAsia="Times New Roman" w:hAnsi="Times" w:cs="Segoe UI"/>
          <w:color w:val="000000" w:themeColor="text1"/>
          <w:lang w:val="en-US"/>
        </w:rPr>
      </w:pPr>
      <w:r>
        <w:rPr>
          <w:rFonts w:ascii="Times" w:eastAsia="Times New Roman" w:hAnsi="Times" w:cs="Segoe UI"/>
          <w:color w:val="000000" w:themeColor="text1"/>
          <w:lang w:val="en-US"/>
        </w:rPr>
        <w:t>S</w:t>
      </w:r>
      <w:r w:rsidR="00E821A3" w:rsidRPr="004C250E">
        <w:rPr>
          <w:rFonts w:ascii="Times" w:eastAsia="Times New Roman" w:hAnsi="Times" w:cs="Segoe UI"/>
          <w:color w:val="000000" w:themeColor="text1"/>
          <w:lang w:val="en-US"/>
        </w:rPr>
        <w:t xml:space="preserve">hould it </w:t>
      </w:r>
      <w:r>
        <w:rPr>
          <w:rFonts w:ascii="Times" w:eastAsia="Times New Roman" w:hAnsi="Times" w:cs="Segoe UI"/>
          <w:color w:val="000000" w:themeColor="text1"/>
          <w:lang w:val="en-US"/>
        </w:rPr>
        <w:t xml:space="preserve">be </w:t>
      </w:r>
      <w:r w:rsidR="00E821A3" w:rsidRPr="004C250E">
        <w:rPr>
          <w:rFonts w:ascii="Times" w:eastAsia="Times New Roman" w:hAnsi="Times" w:cs="Segoe UI"/>
          <w:color w:val="000000" w:themeColor="text1"/>
          <w:lang w:val="en-US"/>
        </w:rPr>
        <w:t>more customizable</w:t>
      </w:r>
      <w:r>
        <w:rPr>
          <w:rFonts w:ascii="Times" w:eastAsia="Times New Roman" w:hAnsi="Times" w:cs="Segoe UI"/>
          <w:color w:val="000000" w:themeColor="text1"/>
          <w:lang w:val="en-US"/>
        </w:rPr>
        <w:t>?</w:t>
      </w:r>
    </w:p>
    <w:p w14:paraId="5F50F37B" w14:textId="77777777" w:rsidR="00D0372E" w:rsidRDefault="00E821A3" w:rsidP="00DC5B6E">
      <w:pPr>
        <w:pStyle w:val="ListParagraph"/>
        <w:numPr>
          <w:ilvl w:val="0"/>
          <w:numId w:val="20"/>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It will be possible to join the program anytime. If from October to October-it will be awarded. A point for future discussion.</w:t>
      </w:r>
    </w:p>
    <w:p w14:paraId="2E29E5D1" w14:textId="461B92EC" w:rsidR="00DC5B6E" w:rsidRDefault="00E821A3" w:rsidP="00DC5B6E">
      <w:pPr>
        <w:pStyle w:val="ListParagraph"/>
        <w:numPr>
          <w:ilvl w:val="0"/>
          <w:numId w:val="20"/>
        </w:numPr>
        <w:rPr>
          <w:rFonts w:ascii="Times" w:eastAsia="Times New Roman" w:hAnsi="Times" w:cs="Segoe UI"/>
          <w:color w:val="000000" w:themeColor="text1"/>
          <w:lang w:val="en-US"/>
        </w:rPr>
      </w:pPr>
      <w:r w:rsidRPr="00D0372E">
        <w:rPr>
          <w:rFonts w:ascii="Times" w:eastAsia="Times New Roman" w:hAnsi="Times" w:cs="Segoe UI"/>
          <w:color w:val="000000" w:themeColor="text1"/>
          <w:lang w:val="en-US"/>
        </w:rPr>
        <w:t>There is a need for social connection of people-by “Lunch and Learn”, for instance</w:t>
      </w:r>
      <w:r w:rsidR="00A62D3F">
        <w:rPr>
          <w:rFonts w:ascii="Times" w:eastAsia="Times New Roman" w:hAnsi="Times" w:cs="Segoe UI"/>
          <w:color w:val="000000" w:themeColor="text1"/>
          <w:lang w:val="en-US"/>
        </w:rPr>
        <w:t>.</w:t>
      </w:r>
    </w:p>
    <w:p w14:paraId="056B0815" w14:textId="77777777" w:rsidR="00D0372E" w:rsidRPr="00D0372E" w:rsidRDefault="00D0372E" w:rsidP="00D0372E">
      <w:pPr>
        <w:rPr>
          <w:rFonts w:ascii="Times" w:eastAsia="Times New Roman" w:hAnsi="Times" w:cs="Segoe UI"/>
          <w:color w:val="000000" w:themeColor="text1"/>
        </w:rPr>
      </w:pPr>
    </w:p>
    <w:p w14:paraId="18624AB6" w14:textId="77777777" w:rsidR="00CD6146" w:rsidRPr="004C250E" w:rsidRDefault="00CD6146" w:rsidP="00CD6146">
      <w:pPr>
        <w:pStyle w:val="ListParagraph"/>
        <w:numPr>
          <w:ilvl w:val="0"/>
          <w:numId w:val="7"/>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eastAsia="en-US"/>
        </w:rPr>
        <w:t>Status updates</w:t>
      </w:r>
      <w:r w:rsidR="00F20111">
        <w:rPr>
          <w:rFonts w:ascii="Times" w:eastAsia="Times New Roman" w:hAnsi="Times" w:cs="Segoe UI"/>
          <w:color w:val="000000" w:themeColor="text1"/>
          <w:lang w:val="en-US" w:eastAsia="en-US"/>
        </w:rPr>
        <w:t>.</w:t>
      </w:r>
    </w:p>
    <w:p w14:paraId="54AF7763" w14:textId="77777777" w:rsidR="00740752" w:rsidRDefault="00CD6146" w:rsidP="001E4EB5">
      <w:pPr>
        <w:pStyle w:val="ListParagraph"/>
        <w:numPr>
          <w:ilvl w:val="0"/>
          <w:numId w:val="21"/>
        </w:numPr>
        <w:rPr>
          <w:rFonts w:ascii="Times" w:eastAsia="Times New Roman" w:hAnsi="Times" w:cs="Segoe UI"/>
          <w:color w:val="000000" w:themeColor="text1"/>
          <w:lang w:val="en-US"/>
        </w:rPr>
      </w:pPr>
      <w:r w:rsidRPr="004C250E">
        <w:rPr>
          <w:rFonts w:ascii="Times" w:eastAsia="Times New Roman" w:hAnsi="Times" w:cs="Segoe UI"/>
          <w:color w:val="000000" w:themeColor="text1"/>
          <w:lang w:val="en-US"/>
        </w:rPr>
        <w:t xml:space="preserve">2017 Freezer Challenge-4 labs </w:t>
      </w:r>
      <w:r w:rsidR="00F20111">
        <w:rPr>
          <w:rFonts w:ascii="Times" w:eastAsia="Times New Roman" w:hAnsi="Times" w:cs="Segoe UI"/>
          <w:color w:val="000000" w:themeColor="text1"/>
          <w:lang w:val="en-US"/>
        </w:rPr>
        <w:t xml:space="preserve">have </w:t>
      </w:r>
      <w:r w:rsidRPr="004C250E">
        <w:rPr>
          <w:rFonts w:ascii="Times" w:eastAsia="Times New Roman" w:hAnsi="Times" w:cs="Segoe UI"/>
          <w:color w:val="000000" w:themeColor="text1"/>
          <w:lang w:val="en-US"/>
        </w:rPr>
        <w:t>sign</w:t>
      </w:r>
      <w:r w:rsidR="00F20111">
        <w:rPr>
          <w:rFonts w:ascii="Times" w:eastAsia="Times New Roman" w:hAnsi="Times" w:cs="Segoe UI"/>
          <w:color w:val="000000" w:themeColor="text1"/>
          <w:lang w:val="en-US"/>
        </w:rPr>
        <w:t>ed</w:t>
      </w:r>
      <w:r w:rsidRPr="004C250E">
        <w:rPr>
          <w:rFonts w:ascii="Times" w:eastAsia="Times New Roman" w:hAnsi="Times" w:cs="Segoe UI"/>
          <w:color w:val="000000" w:themeColor="text1"/>
          <w:lang w:val="en-US"/>
        </w:rPr>
        <w:t xml:space="preserve"> up already. </w:t>
      </w:r>
      <w:r w:rsidR="00C20883">
        <w:rPr>
          <w:rFonts w:ascii="Times" w:eastAsia="Times New Roman" w:hAnsi="Times" w:cs="Segoe UI"/>
          <w:color w:val="000000" w:themeColor="text1"/>
          <w:lang w:val="en-US"/>
        </w:rPr>
        <w:t xml:space="preserve">Deadline is </w:t>
      </w:r>
      <w:r w:rsidR="00D0372E">
        <w:rPr>
          <w:rFonts w:ascii="Times" w:eastAsia="Times New Roman" w:hAnsi="Times" w:cs="Segoe UI"/>
          <w:color w:val="000000" w:themeColor="text1"/>
          <w:lang w:val="en-US"/>
        </w:rPr>
        <w:t>extended to the end of January.</w:t>
      </w:r>
    </w:p>
    <w:p w14:paraId="537E671D" w14:textId="6A83F0B9" w:rsidR="00CD6146" w:rsidRPr="00740752" w:rsidRDefault="00CD6146" w:rsidP="001E4EB5">
      <w:pPr>
        <w:pStyle w:val="ListParagraph"/>
        <w:numPr>
          <w:ilvl w:val="0"/>
          <w:numId w:val="21"/>
        </w:numPr>
        <w:rPr>
          <w:rFonts w:ascii="Times" w:eastAsia="Times New Roman" w:hAnsi="Times" w:cs="Segoe UI"/>
          <w:color w:val="000000" w:themeColor="text1"/>
          <w:lang w:val="en-US"/>
        </w:rPr>
      </w:pPr>
      <w:r w:rsidRPr="00740752">
        <w:rPr>
          <w:rFonts w:ascii="Times" w:eastAsia="Times New Roman" w:hAnsi="Times" w:cs="Segoe UI"/>
          <w:color w:val="000000" w:themeColor="text1"/>
          <w:lang w:val="en-US"/>
        </w:rPr>
        <w:t xml:space="preserve">Eco-Olympics </w:t>
      </w:r>
      <w:r w:rsidR="00B20C69" w:rsidRPr="00740752">
        <w:rPr>
          <w:rFonts w:ascii="Times" w:eastAsia="Times New Roman" w:hAnsi="Times" w:cs="Segoe UI"/>
          <w:color w:val="000000" w:themeColor="text1"/>
          <w:lang w:val="en-US"/>
        </w:rPr>
        <w:t>Planning</w:t>
      </w:r>
      <w:r w:rsidRPr="00740752">
        <w:rPr>
          <w:rFonts w:ascii="Times" w:eastAsia="Times New Roman" w:hAnsi="Times" w:cs="Segoe UI"/>
          <w:color w:val="000000" w:themeColor="text1"/>
          <w:lang w:val="en-US"/>
        </w:rPr>
        <w:t>-</w:t>
      </w:r>
      <w:r w:rsidR="00C20883" w:rsidRPr="00740752">
        <w:rPr>
          <w:rFonts w:ascii="Times" w:eastAsia="Times New Roman" w:hAnsi="Times" w:cs="Segoe UI"/>
          <w:color w:val="000000" w:themeColor="text1"/>
          <w:lang w:val="en-US"/>
        </w:rPr>
        <w:t xml:space="preserve">Paul has several groups signed up.  Meeting with others in the near future.  Taking the trophy around as a way to promote participation.  </w:t>
      </w:r>
    </w:p>
    <w:p w14:paraId="672FF00A" w14:textId="77777777" w:rsidR="00D0372E" w:rsidRPr="00C20883" w:rsidRDefault="00D0372E" w:rsidP="001E4EB5">
      <w:pPr>
        <w:pStyle w:val="ListParagraph"/>
        <w:rPr>
          <w:rFonts w:ascii="Times" w:eastAsia="Times New Roman" w:hAnsi="Times" w:cs="Segoe UI"/>
          <w:color w:val="000000" w:themeColor="text1"/>
        </w:rPr>
      </w:pPr>
    </w:p>
    <w:p w14:paraId="3346AA90" w14:textId="56684DCF" w:rsidR="00236795" w:rsidRPr="004C250E" w:rsidRDefault="00236795" w:rsidP="009A5979">
      <w:pPr>
        <w:pStyle w:val="ListParagraph"/>
        <w:numPr>
          <w:ilvl w:val="0"/>
          <w:numId w:val="7"/>
        </w:numPr>
        <w:rPr>
          <w:rFonts w:ascii="Times" w:eastAsia="Times New Roman" w:hAnsi="Times" w:cs="Segoe UI"/>
          <w:color w:val="000000" w:themeColor="text1"/>
          <w:lang w:val="en-US"/>
        </w:rPr>
      </w:pPr>
      <w:r w:rsidRPr="004C250E">
        <w:rPr>
          <w:rFonts w:ascii="Times" w:eastAsia="Times New Roman" w:hAnsi="Times" w:cs="Segoe UI"/>
          <w:color w:val="000000"/>
          <w:lang w:val="en-US"/>
        </w:rPr>
        <w:t xml:space="preserve">SWATeam meetings time and date:  </w:t>
      </w:r>
      <w:r w:rsidR="001E4EB5">
        <w:rPr>
          <w:rFonts w:ascii="Times" w:eastAsia="Times New Roman" w:hAnsi="Times" w:cs="Segoe UI"/>
          <w:color w:val="000000"/>
          <w:lang w:val="en-US"/>
        </w:rPr>
        <w:t>Second and</w:t>
      </w:r>
      <w:r w:rsidR="000D7854">
        <w:rPr>
          <w:rFonts w:ascii="Times" w:eastAsia="Times New Roman" w:hAnsi="Times" w:cs="Segoe UI"/>
          <w:color w:val="000000"/>
          <w:lang w:val="en-US"/>
        </w:rPr>
        <w:t xml:space="preserve"> fourth T</w:t>
      </w:r>
      <w:r w:rsidR="00E5332C">
        <w:rPr>
          <w:rFonts w:ascii="Times" w:eastAsia="Times New Roman" w:hAnsi="Times" w:cs="Segoe UI"/>
          <w:color w:val="000000"/>
          <w:lang w:val="en-US"/>
        </w:rPr>
        <w:t>hur</w:t>
      </w:r>
      <w:r w:rsidR="000D7854">
        <w:rPr>
          <w:rFonts w:ascii="Times" w:eastAsia="Times New Roman" w:hAnsi="Times" w:cs="Segoe UI"/>
          <w:color w:val="000000"/>
          <w:lang w:val="en-US"/>
        </w:rPr>
        <w:t xml:space="preserve">sday of the month at </w:t>
      </w:r>
      <w:r w:rsidR="001F0B6E">
        <w:rPr>
          <w:rFonts w:ascii="Times" w:eastAsia="Times New Roman" w:hAnsi="Times" w:cs="Segoe UI"/>
          <w:color w:val="000000"/>
          <w:lang w:val="en-US"/>
        </w:rPr>
        <w:t>3:30 p.m.</w:t>
      </w:r>
      <w:r w:rsidR="000D7854">
        <w:rPr>
          <w:rFonts w:ascii="Times" w:eastAsia="Times New Roman" w:hAnsi="Times" w:cs="Segoe UI"/>
          <w:color w:val="000000"/>
          <w:lang w:val="en-US"/>
        </w:rPr>
        <w:t xml:space="preserve"> Next meeting is Thursday</w:t>
      </w:r>
      <w:r w:rsidR="00CD6146" w:rsidRPr="004C250E">
        <w:rPr>
          <w:rFonts w:ascii="Times" w:eastAsia="Times New Roman" w:hAnsi="Times" w:cs="Segoe UI"/>
          <w:color w:val="000000"/>
          <w:lang w:val="en-US"/>
        </w:rPr>
        <w:t>, February 9</w:t>
      </w:r>
      <w:r w:rsidR="00CD6146" w:rsidRPr="004C250E">
        <w:rPr>
          <w:rFonts w:ascii="Times" w:eastAsia="Times New Roman" w:hAnsi="Times" w:cs="Segoe UI"/>
          <w:color w:val="000000"/>
          <w:vertAlign w:val="superscript"/>
          <w:lang w:val="en-US"/>
        </w:rPr>
        <w:t>th</w:t>
      </w:r>
      <w:r w:rsidR="000D7854">
        <w:rPr>
          <w:rFonts w:ascii="Times" w:eastAsia="Times New Roman" w:hAnsi="Times" w:cs="Segoe UI"/>
          <w:color w:val="000000"/>
          <w:lang w:val="en-US"/>
        </w:rPr>
        <w:t xml:space="preserve"> at 3:30 to 5 pm.</w:t>
      </w:r>
      <w:r w:rsidR="00CD6146" w:rsidRPr="004C250E">
        <w:rPr>
          <w:rFonts w:ascii="Times" w:eastAsia="Times New Roman" w:hAnsi="Times" w:cs="Segoe UI"/>
          <w:color w:val="000000"/>
          <w:lang w:val="en-US"/>
        </w:rPr>
        <w:t xml:space="preserve"> </w:t>
      </w:r>
    </w:p>
    <w:sectPr w:rsidR="00236795" w:rsidRPr="004C250E" w:rsidSect="00D217A0">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3AEA4" w14:textId="77777777" w:rsidR="00385AC4" w:rsidRDefault="00385AC4" w:rsidP="00710297">
      <w:r>
        <w:separator/>
      </w:r>
    </w:p>
  </w:endnote>
  <w:endnote w:type="continuationSeparator" w:id="0">
    <w:p w14:paraId="62658BCB" w14:textId="77777777" w:rsidR="00385AC4" w:rsidRDefault="00385AC4" w:rsidP="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29E68" w14:textId="77777777" w:rsidR="00385AC4" w:rsidRDefault="00385AC4" w:rsidP="00710297">
      <w:r>
        <w:separator/>
      </w:r>
    </w:p>
  </w:footnote>
  <w:footnote w:type="continuationSeparator" w:id="0">
    <w:p w14:paraId="52151F78" w14:textId="77777777" w:rsidR="00385AC4" w:rsidRDefault="00385AC4" w:rsidP="007102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Заголовок"/>
      <w:id w:val="77547040"/>
      <w:placeholder>
        <w:docPart w:val="72DB9207A89E0E4F8C9B0391942E43A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79A3D61B"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заголовок документа]</w:t>
        </w:r>
      </w:p>
    </w:sdtContent>
  </w:sdt>
  <w:sdt>
    <w:sdtPr>
      <w:rPr>
        <w:rFonts w:ascii="Cambria" w:hAnsi="Cambria"/>
      </w:rPr>
      <w:alias w:val="Дата"/>
      <w:id w:val="77547044"/>
      <w:placeholder>
        <w:docPart w:val="C4AA4461CE57874A9E8F683C9E168521"/>
      </w:placeholder>
      <w:showingPlcHd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14:paraId="1D59CC09"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дату]</w:t>
        </w:r>
      </w:p>
    </w:sdtContent>
  </w:sdt>
  <w:p w14:paraId="18F5436C" w14:textId="77777777" w:rsidR="007B42A3" w:rsidRDefault="007B42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2CEEA" w14:textId="77777777" w:rsidR="007B42A3" w:rsidRPr="002C6A08" w:rsidRDefault="007B42A3" w:rsidP="00710297">
    <w:pPr>
      <w:pBdr>
        <w:bottom w:val="single" w:sz="4" w:space="1" w:color="auto"/>
      </w:pBdr>
      <w:rPr>
        <w:rFonts w:ascii="Times" w:hAnsi="Times"/>
        <w:b/>
      </w:rPr>
    </w:pPr>
    <w:r w:rsidRPr="002C6A08">
      <w:rPr>
        <w:rFonts w:ascii="Times" w:hAnsi="Times"/>
        <w:b/>
      </w:rPr>
      <w:t>Energy Conservation &amp; Building Standards Meeting</w:t>
    </w:r>
  </w:p>
  <w:p w14:paraId="7A58C783" w14:textId="77777777" w:rsidR="007B42A3" w:rsidRPr="002C6A08" w:rsidRDefault="007B42A3" w:rsidP="003E11F3">
    <w:pPr>
      <w:rPr>
        <w:rFonts w:ascii="Times" w:eastAsia="Times New Roman" w:hAnsi="Times"/>
      </w:rPr>
    </w:pPr>
    <w:r w:rsidRPr="002C6A08">
      <w:rPr>
        <w:rFonts w:ascii="Times" w:hAnsi="Times"/>
      </w:rPr>
      <w:t xml:space="preserve">In attendance:  </w:t>
    </w:r>
    <w:r w:rsidR="005E747F" w:rsidRPr="005E747F">
      <w:rPr>
        <w:rFonts w:ascii="Times" w:hAnsi="Times"/>
      </w:rPr>
      <w:t>Fred Hahn</w:t>
    </w:r>
    <w:r w:rsidR="005E747F">
      <w:rPr>
        <w:rFonts w:ascii="Times" w:hAnsi="Times"/>
      </w:rPr>
      <w:t xml:space="preserve">, </w:t>
    </w:r>
    <w:r w:rsidRPr="002C6A08">
      <w:rPr>
        <w:rFonts w:ascii="Times" w:hAnsi="Times"/>
      </w:rPr>
      <w:t>Alex Dzuric</w:t>
    </w:r>
    <w:r w:rsidR="00704DFC">
      <w:rPr>
        <w:rFonts w:ascii="Times" w:hAnsi="Times"/>
      </w:rPr>
      <w:t>k</w:t>
    </w:r>
    <w:r w:rsidRPr="002C6A08">
      <w:rPr>
        <w:rFonts w:ascii="Times" w:hAnsi="Times"/>
      </w:rPr>
      <w:t xml:space="preserve">, Diliya Murtazina, Karl Helmink, Marian Huhman, </w:t>
    </w:r>
    <w:r w:rsidR="005E747F" w:rsidRPr="005E747F">
      <w:rPr>
        <w:rFonts w:ascii="Times" w:hAnsi="Times"/>
      </w:rPr>
      <w:t>Yun Kyu Yi</w:t>
    </w:r>
    <w:r w:rsidR="005E747F">
      <w:rPr>
        <w:rFonts w:ascii="Times" w:hAnsi="Times"/>
      </w:rPr>
      <w:t xml:space="preserve">, </w:t>
    </w:r>
    <w:r w:rsidR="002C6A08">
      <w:rPr>
        <w:rFonts w:ascii="Times" w:hAnsi="Times"/>
      </w:rPr>
      <w:t>Paul Foote</w:t>
    </w:r>
    <w:r w:rsidR="002C6A08" w:rsidRPr="002C6A08">
      <w:rPr>
        <w:rFonts w:ascii="Times" w:eastAsia="Times New Roman" w:hAnsi="Times"/>
        <w:color w:val="000000" w:themeColor="text1"/>
      </w:rPr>
      <w:t>,</w:t>
    </w:r>
    <w:r w:rsidR="005E747F">
      <w:rPr>
        <w:rFonts w:ascii="Times" w:hAnsi="Times"/>
        <w:color w:val="000000" w:themeColor="text1"/>
      </w:rPr>
      <w:t xml:space="preserve"> Morgan Johnston, Olivia Webb</w:t>
    </w:r>
    <w:r w:rsidR="00704DFC">
      <w:rPr>
        <w:rFonts w:ascii="Times" w:hAnsi="Times"/>
        <w:color w:val="000000" w:themeColor="text1"/>
      </w:rPr>
      <w:t>. Absent:  Dhara Patel</w:t>
    </w:r>
  </w:p>
  <w:p w14:paraId="3AEAEAFF" w14:textId="77777777" w:rsidR="007B42A3" w:rsidRPr="003E11F3" w:rsidRDefault="007B42A3" w:rsidP="00710297">
    <w:pPr>
      <w:pStyle w:val="Header"/>
      <w:pBdr>
        <w:between w:val="single" w:sz="4" w:space="1" w:color="4F81BD" w:themeColor="accent1"/>
      </w:pBdr>
      <w:rPr>
        <w:rFonts w:ascii="Times" w:hAnsi="Times" w:cs="Times New Roman"/>
      </w:rPr>
    </w:pPr>
  </w:p>
  <w:p w14:paraId="6145FC98" w14:textId="77777777" w:rsidR="007B42A3" w:rsidRPr="00EC5E28" w:rsidRDefault="005E747F" w:rsidP="00710297">
    <w:pPr>
      <w:pStyle w:val="Header"/>
      <w:pBdr>
        <w:between w:val="single" w:sz="4" w:space="1" w:color="4F81BD" w:themeColor="accent1"/>
      </w:pBdr>
      <w:rPr>
        <w:rFonts w:ascii="Times" w:hAnsi="Times" w:cs="Times New Roman"/>
        <w:lang w:val="en-US"/>
      </w:rPr>
    </w:pPr>
    <w:r w:rsidRPr="00EC5E28">
      <w:rPr>
        <w:rFonts w:ascii="Times" w:hAnsi="Times" w:cs="Times New Roman"/>
        <w:lang w:val="en-US"/>
      </w:rPr>
      <w:t>January 26</w:t>
    </w:r>
    <w:r w:rsidR="00274827" w:rsidRPr="00EC5E28">
      <w:rPr>
        <w:rFonts w:ascii="Times" w:hAnsi="Times" w:cs="Times New Roman"/>
        <w:lang w:val="en-US"/>
      </w:rPr>
      <w:t xml:space="preserve">, </w:t>
    </w:r>
    <w:r w:rsidRPr="00EC5E28">
      <w:rPr>
        <w:rFonts w:ascii="Times" w:hAnsi="Times" w:cs="Times New Roman"/>
        <w:lang w:val="en-US"/>
      </w:rPr>
      <w:t>Thursday</w:t>
    </w:r>
    <w:r w:rsidR="007B42A3" w:rsidRPr="00EC5E28">
      <w:rPr>
        <w:rFonts w:ascii="Times" w:hAnsi="Times" w:cs="Times New Roman"/>
        <w:lang w:val="en-US"/>
      </w:rPr>
      <w:t>. 4 p.m.</w:t>
    </w:r>
  </w:p>
  <w:p w14:paraId="54F849C1" w14:textId="77777777" w:rsidR="007B42A3" w:rsidRDefault="007B42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65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FE41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0B04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D921F21"/>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0AF138D"/>
    <w:multiLevelType w:val="hybridMultilevel"/>
    <w:tmpl w:val="5E960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F561CE"/>
    <w:multiLevelType w:val="hybridMultilevel"/>
    <w:tmpl w:val="FCCA5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66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1E60273"/>
    <w:multiLevelType w:val="hybridMultilevel"/>
    <w:tmpl w:val="2DA8F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C5BD7"/>
    <w:multiLevelType w:val="hybridMultilevel"/>
    <w:tmpl w:val="41827D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6137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52A1066"/>
    <w:multiLevelType w:val="hybridMultilevel"/>
    <w:tmpl w:val="BBFA1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501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A1D6DB5"/>
    <w:multiLevelType w:val="hybridMultilevel"/>
    <w:tmpl w:val="2806E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67F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696B31"/>
    <w:multiLevelType w:val="hybridMultilevel"/>
    <w:tmpl w:val="F7F4C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AF3474"/>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D43056"/>
    <w:multiLevelType w:val="hybridMultilevel"/>
    <w:tmpl w:val="268E5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B83AD7"/>
    <w:multiLevelType w:val="hybridMultilevel"/>
    <w:tmpl w:val="1406A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3C2F97"/>
    <w:multiLevelType w:val="hybridMultilevel"/>
    <w:tmpl w:val="EABCBE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F25F37"/>
    <w:multiLevelType w:val="hybridMultilevel"/>
    <w:tmpl w:val="0616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DB3655"/>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43A2F5C"/>
    <w:multiLevelType w:val="hybridMultilevel"/>
    <w:tmpl w:val="27FA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017E7E"/>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3"/>
  </w:num>
  <w:num w:numId="3">
    <w:abstractNumId w:val="4"/>
  </w:num>
  <w:num w:numId="4">
    <w:abstractNumId w:val="2"/>
  </w:num>
  <w:num w:numId="5">
    <w:abstractNumId w:val="18"/>
  </w:num>
  <w:num w:numId="6">
    <w:abstractNumId w:val="8"/>
  </w:num>
  <w:num w:numId="7">
    <w:abstractNumId w:val="11"/>
  </w:num>
  <w:num w:numId="8">
    <w:abstractNumId w:val="0"/>
  </w:num>
  <w:num w:numId="9">
    <w:abstractNumId w:val="1"/>
  </w:num>
  <w:num w:numId="10">
    <w:abstractNumId w:val="20"/>
  </w:num>
  <w:num w:numId="11">
    <w:abstractNumId w:val="19"/>
  </w:num>
  <w:num w:numId="12">
    <w:abstractNumId w:val="13"/>
  </w:num>
  <w:num w:numId="13">
    <w:abstractNumId w:val="9"/>
  </w:num>
  <w:num w:numId="14">
    <w:abstractNumId w:val="22"/>
  </w:num>
  <w:num w:numId="15">
    <w:abstractNumId w:val="7"/>
  </w:num>
  <w:num w:numId="16">
    <w:abstractNumId w:val="15"/>
  </w:num>
  <w:num w:numId="17">
    <w:abstractNumId w:val="5"/>
  </w:num>
  <w:num w:numId="18">
    <w:abstractNumId w:val="17"/>
  </w:num>
  <w:num w:numId="19">
    <w:abstractNumId w:val="10"/>
  </w:num>
  <w:num w:numId="20">
    <w:abstractNumId w:val="12"/>
  </w:num>
  <w:num w:numId="21">
    <w:abstractNumId w:val="16"/>
  </w:num>
  <w:num w:numId="22">
    <w:abstractNumId w:val="14"/>
  </w:num>
  <w:num w:numId="2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97"/>
    <w:rsid w:val="00002C47"/>
    <w:rsid w:val="00006707"/>
    <w:rsid w:val="000256FA"/>
    <w:rsid w:val="000276E4"/>
    <w:rsid w:val="0003701E"/>
    <w:rsid w:val="00037FE5"/>
    <w:rsid w:val="00040979"/>
    <w:rsid w:val="00042193"/>
    <w:rsid w:val="00053B1A"/>
    <w:rsid w:val="000604DC"/>
    <w:rsid w:val="000710D2"/>
    <w:rsid w:val="00084F38"/>
    <w:rsid w:val="00087210"/>
    <w:rsid w:val="000902EE"/>
    <w:rsid w:val="00096C4B"/>
    <w:rsid w:val="000D38D2"/>
    <w:rsid w:val="000D7854"/>
    <w:rsid w:val="000E68CC"/>
    <w:rsid w:val="000F0362"/>
    <w:rsid w:val="00105156"/>
    <w:rsid w:val="00105944"/>
    <w:rsid w:val="00116924"/>
    <w:rsid w:val="001220D5"/>
    <w:rsid w:val="00156172"/>
    <w:rsid w:val="001627AE"/>
    <w:rsid w:val="00164F8B"/>
    <w:rsid w:val="00181562"/>
    <w:rsid w:val="001B1B45"/>
    <w:rsid w:val="001C26A2"/>
    <w:rsid w:val="001D784A"/>
    <w:rsid w:val="001E0776"/>
    <w:rsid w:val="001E32BB"/>
    <w:rsid w:val="001E4EB5"/>
    <w:rsid w:val="001F0B6E"/>
    <w:rsid w:val="001F426D"/>
    <w:rsid w:val="002045DC"/>
    <w:rsid w:val="00220091"/>
    <w:rsid w:val="00233B9A"/>
    <w:rsid w:val="00234277"/>
    <w:rsid w:val="00236795"/>
    <w:rsid w:val="00250499"/>
    <w:rsid w:val="0025065C"/>
    <w:rsid w:val="00253895"/>
    <w:rsid w:val="002566F1"/>
    <w:rsid w:val="00260398"/>
    <w:rsid w:val="00262302"/>
    <w:rsid w:val="00263F2E"/>
    <w:rsid w:val="00274827"/>
    <w:rsid w:val="00282A21"/>
    <w:rsid w:val="002873F0"/>
    <w:rsid w:val="002A41A6"/>
    <w:rsid w:val="002C2B8B"/>
    <w:rsid w:val="002C6A08"/>
    <w:rsid w:val="002D34EF"/>
    <w:rsid w:val="002F41B5"/>
    <w:rsid w:val="002F7858"/>
    <w:rsid w:val="00301E8E"/>
    <w:rsid w:val="00304718"/>
    <w:rsid w:val="00311984"/>
    <w:rsid w:val="00322D04"/>
    <w:rsid w:val="00325D4B"/>
    <w:rsid w:val="0032610D"/>
    <w:rsid w:val="0033129B"/>
    <w:rsid w:val="00332FFE"/>
    <w:rsid w:val="00336E21"/>
    <w:rsid w:val="003502EF"/>
    <w:rsid w:val="00365DB2"/>
    <w:rsid w:val="00385AC4"/>
    <w:rsid w:val="00396F1A"/>
    <w:rsid w:val="003970AB"/>
    <w:rsid w:val="003A367B"/>
    <w:rsid w:val="003A424A"/>
    <w:rsid w:val="003B327D"/>
    <w:rsid w:val="003B6B9B"/>
    <w:rsid w:val="003C4605"/>
    <w:rsid w:val="003D7F04"/>
    <w:rsid w:val="003E11F3"/>
    <w:rsid w:val="003E61D2"/>
    <w:rsid w:val="003E7E45"/>
    <w:rsid w:val="00400D7D"/>
    <w:rsid w:val="004137D1"/>
    <w:rsid w:val="00421C12"/>
    <w:rsid w:val="00443624"/>
    <w:rsid w:val="00447796"/>
    <w:rsid w:val="00460C84"/>
    <w:rsid w:val="00463FEA"/>
    <w:rsid w:val="0046428E"/>
    <w:rsid w:val="00475A6A"/>
    <w:rsid w:val="004875E0"/>
    <w:rsid w:val="00487E0B"/>
    <w:rsid w:val="004904E6"/>
    <w:rsid w:val="00490FF4"/>
    <w:rsid w:val="004A5E8F"/>
    <w:rsid w:val="004C250E"/>
    <w:rsid w:val="004C2D53"/>
    <w:rsid w:val="004D188F"/>
    <w:rsid w:val="004D2084"/>
    <w:rsid w:val="004E0870"/>
    <w:rsid w:val="004E4089"/>
    <w:rsid w:val="004F0C33"/>
    <w:rsid w:val="0050201E"/>
    <w:rsid w:val="00506AAA"/>
    <w:rsid w:val="00547AF2"/>
    <w:rsid w:val="0055370A"/>
    <w:rsid w:val="00566915"/>
    <w:rsid w:val="00576828"/>
    <w:rsid w:val="005965CA"/>
    <w:rsid w:val="005A1985"/>
    <w:rsid w:val="005A2F3B"/>
    <w:rsid w:val="005B20D7"/>
    <w:rsid w:val="005B65E8"/>
    <w:rsid w:val="005C0F78"/>
    <w:rsid w:val="005E6A80"/>
    <w:rsid w:val="005E747F"/>
    <w:rsid w:val="005F3799"/>
    <w:rsid w:val="006012E6"/>
    <w:rsid w:val="00614B23"/>
    <w:rsid w:val="0062572B"/>
    <w:rsid w:val="00635B4F"/>
    <w:rsid w:val="0063726D"/>
    <w:rsid w:val="00643554"/>
    <w:rsid w:val="0065694B"/>
    <w:rsid w:val="00657A51"/>
    <w:rsid w:val="00660ECB"/>
    <w:rsid w:val="0066511A"/>
    <w:rsid w:val="006677CB"/>
    <w:rsid w:val="006A03D0"/>
    <w:rsid w:val="006B55B4"/>
    <w:rsid w:val="006B7BA4"/>
    <w:rsid w:val="006C4A31"/>
    <w:rsid w:val="006C5D2B"/>
    <w:rsid w:val="006D0934"/>
    <w:rsid w:val="006D600F"/>
    <w:rsid w:val="006E2722"/>
    <w:rsid w:val="00704DFC"/>
    <w:rsid w:val="00710297"/>
    <w:rsid w:val="007136CD"/>
    <w:rsid w:val="007248EF"/>
    <w:rsid w:val="00740752"/>
    <w:rsid w:val="00747B34"/>
    <w:rsid w:val="00753440"/>
    <w:rsid w:val="007655D6"/>
    <w:rsid w:val="007715EF"/>
    <w:rsid w:val="00782ADA"/>
    <w:rsid w:val="00786BF8"/>
    <w:rsid w:val="00790FED"/>
    <w:rsid w:val="007A5791"/>
    <w:rsid w:val="007B25F3"/>
    <w:rsid w:val="007B42A3"/>
    <w:rsid w:val="007C121B"/>
    <w:rsid w:val="007C32D1"/>
    <w:rsid w:val="007C5190"/>
    <w:rsid w:val="007D2923"/>
    <w:rsid w:val="007D421F"/>
    <w:rsid w:val="007E2203"/>
    <w:rsid w:val="007F4127"/>
    <w:rsid w:val="007F7133"/>
    <w:rsid w:val="008031AB"/>
    <w:rsid w:val="008235AC"/>
    <w:rsid w:val="00827540"/>
    <w:rsid w:val="0083294B"/>
    <w:rsid w:val="00843DC6"/>
    <w:rsid w:val="0086133A"/>
    <w:rsid w:val="008614D0"/>
    <w:rsid w:val="0086243B"/>
    <w:rsid w:val="00865E43"/>
    <w:rsid w:val="00870EE8"/>
    <w:rsid w:val="008731F1"/>
    <w:rsid w:val="0088098B"/>
    <w:rsid w:val="00882B35"/>
    <w:rsid w:val="008939B6"/>
    <w:rsid w:val="00895726"/>
    <w:rsid w:val="008A154D"/>
    <w:rsid w:val="008A4B94"/>
    <w:rsid w:val="008A5537"/>
    <w:rsid w:val="008B42C2"/>
    <w:rsid w:val="008B6D16"/>
    <w:rsid w:val="008C0D91"/>
    <w:rsid w:val="008C7C64"/>
    <w:rsid w:val="008D1958"/>
    <w:rsid w:val="008D3EE4"/>
    <w:rsid w:val="008E14C8"/>
    <w:rsid w:val="008F5DCB"/>
    <w:rsid w:val="008F689B"/>
    <w:rsid w:val="00914A9C"/>
    <w:rsid w:val="009421B6"/>
    <w:rsid w:val="00946FF9"/>
    <w:rsid w:val="00952469"/>
    <w:rsid w:val="0095599F"/>
    <w:rsid w:val="009747C6"/>
    <w:rsid w:val="00975119"/>
    <w:rsid w:val="009757CB"/>
    <w:rsid w:val="00984F3F"/>
    <w:rsid w:val="009907E8"/>
    <w:rsid w:val="00995661"/>
    <w:rsid w:val="00995C6C"/>
    <w:rsid w:val="009A55D5"/>
    <w:rsid w:val="009B1CBD"/>
    <w:rsid w:val="009B5886"/>
    <w:rsid w:val="009C041B"/>
    <w:rsid w:val="009D17FF"/>
    <w:rsid w:val="009D1C9C"/>
    <w:rsid w:val="009D1D86"/>
    <w:rsid w:val="009D2C75"/>
    <w:rsid w:val="009E2BFA"/>
    <w:rsid w:val="009F1932"/>
    <w:rsid w:val="00A1679A"/>
    <w:rsid w:val="00A31707"/>
    <w:rsid w:val="00A3300C"/>
    <w:rsid w:val="00A36425"/>
    <w:rsid w:val="00A422E8"/>
    <w:rsid w:val="00A46856"/>
    <w:rsid w:val="00A55B7D"/>
    <w:rsid w:val="00A60799"/>
    <w:rsid w:val="00A60B15"/>
    <w:rsid w:val="00A61799"/>
    <w:rsid w:val="00A62D3F"/>
    <w:rsid w:val="00A66B15"/>
    <w:rsid w:val="00A83AE5"/>
    <w:rsid w:val="00AC174F"/>
    <w:rsid w:val="00AC3573"/>
    <w:rsid w:val="00AF012A"/>
    <w:rsid w:val="00B12C66"/>
    <w:rsid w:val="00B14B58"/>
    <w:rsid w:val="00B17709"/>
    <w:rsid w:val="00B20C69"/>
    <w:rsid w:val="00B323CC"/>
    <w:rsid w:val="00B55FFA"/>
    <w:rsid w:val="00B563C8"/>
    <w:rsid w:val="00B71FD6"/>
    <w:rsid w:val="00B854EF"/>
    <w:rsid w:val="00B9117A"/>
    <w:rsid w:val="00BC5079"/>
    <w:rsid w:val="00BE3C14"/>
    <w:rsid w:val="00BF19EF"/>
    <w:rsid w:val="00C0312A"/>
    <w:rsid w:val="00C10010"/>
    <w:rsid w:val="00C106FF"/>
    <w:rsid w:val="00C20883"/>
    <w:rsid w:val="00C2665F"/>
    <w:rsid w:val="00C45499"/>
    <w:rsid w:val="00C4650D"/>
    <w:rsid w:val="00C528E5"/>
    <w:rsid w:val="00C6387C"/>
    <w:rsid w:val="00C70482"/>
    <w:rsid w:val="00C8077C"/>
    <w:rsid w:val="00C81515"/>
    <w:rsid w:val="00C935E9"/>
    <w:rsid w:val="00CC542A"/>
    <w:rsid w:val="00CD41D5"/>
    <w:rsid w:val="00CD6146"/>
    <w:rsid w:val="00CE6678"/>
    <w:rsid w:val="00CF2273"/>
    <w:rsid w:val="00CF4BBA"/>
    <w:rsid w:val="00D0372E"/>
    <w:rsid w:val="00D03811"/>
    <w:rsid w:val="00D03D6F"/>
    <w:rsid w:val="00D217A0"/>
    <w:rsid w:val="00D34010"/>
    <w:rsid w:val="00D4617B"/>
    <w:rsid w:val="00D50D8D"/>
    <w:rsid w:val="00D53614"/>
    <w:rsid w:val="00D7551D"/>
    <w:rsid w:val="00D81D6E"/>
    <w:rsid w:val="00D865AD"/>
    <w:rsid w:val="00DA260C"/>
    <w:rsid w:val="00DA6450"/>
    <w:rsid w:val="00DC0B96"/>
    <w:rsid w:val="00DC5070"/>
    <w:rsid w:val="00DC5B6E"/>
    <w:rsid w:val="00DE138F"/>
    <w:rsid w:val="00DF648B"/>
    <w:rsid w:val="00DF7575"/>
    <w:rsid w:val="00E02AA3"/>
    <w:rsid w:val="00E04863"/>
    <w:rsid w:val="00E06D56"/>
    <w:rsid w:val="00E07E02"/>
    <w:rsid w:val="00E435E3"/>
    <w:rsid w:val="00E51721"/>
    <w:rsid w:val="00E5332C"/>
    <w:rsid w:val="00E61FB6"/>
    <w:rsid w:val="00E75058"/>
    <w:rsid w:val="00E82023"/>
    <w:rsid w:val="00E821A3"/>
    <w:rsid w:val="00E8337E"/>
    <w:rsid w:val="00E83A4F"/>
    <w:rsid w:val="00EA6C4E"/>
    <w:rsid w:val="00EB0E67"/>
    <w:rsid w:val="00EC4F87"/>
    <w:rsid w:val="00EC5E28"/>
    <w:rsid w:val="00ED02BE"/>
    <w:rsid w:val="00ED1006"/>
    <w:rsid w:val="00EE2527"/>
    <w:rsid w:val="00F02CE1"/>
    <w:rsid w:val="00F040D6"/>
    <w:rsid w:val="00F05D1F"/>
    <w:rsid w:val="00F176DC"/>
    <w:rsid w:val="00F20111"/>
    <w:rsid w:val="00F22D1B"/>
    <w:rsid w:val="00F27D08"/>
    <w:rsid w:val="00F30C46"/>
    <w:rsid w:val="00F35483"/>
    <w:rsid w:val="00F43AF1"/>
    <w:rsid w:val="00F5044A"/>
    <w:rsid w:val="00F66B58"/>
    <w:rsid w:val="00F71244"/>
    <w:rsid w:val="00F73EB4"/>
    <w:rsid w:val="00F934E6"/>
    <w:rsid w:val="00F96A62"/>
    <w:rsid w:val="00F96ED6"/>
    <w:rsid w:val="00FA0543"/>
    <w:rsid w:val="00FA2E57"/>
    <w:rsid w:val="00FA62BE"/>
    <w:rsid w:val="00FA6687"/>
    <w:rsid w:val="00FA7F35"/>
    <w:rsid w:val="00FD1470"/>
    <w:rsid w:val="00FD5C44"/>
    <w:rsid w:val="00FE0E51"/>
    <w:rsid w:val="00FE3DF7"/>
    <w:rsid w:val="00FE5F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457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6ED6"/>
    <w:rPr>
      <w:rFonts w:ascii="Times New Roman" w:hAnsi="Times New Roman" w:cs="Times New Roman"/>
      <w:lang w:val="en-US" w:eastAsia="en-US"/>
    </w:rPr>
  </w:style>
  <w:style w:type="paragraph" w:styleId="Heading1">
    <w:name w:val="heading 1"/>
    <w:basedOn w:val="Normal"/>
    <w:next w:val="Normal"/>
    <w:link w:val="Heading1Char"/>
    <w:uiPriority w:val="9"/>
    <w:qFormat/>
    <w:rsid w:val="006651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96ED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rPr>
      <w:rFonts w:asciiTheme="minorHAnsi" w:hAnsiTheme="minorHAnsi" w:cstheme="minorBidi"/>
      <w:lang w:val="ru-RU" w:eastAsia="ru-RU"/>
    </w:rPr>
  </w:style>
  <w:style w:type="character" w:customStyle="1" w:styleId="apple-converted-space">
    <w:name w:val="apple-converted-space"/>
    <w:basedOn w:val="DefaultParagraphFont"/>
    <w:rsid w:val="003E7E45"/>
  </w:style>
  <w:style w:type="character" w:styleId="Emphasis">
    <w:name w:val="Emphasis"/>
    <w:basedOn w:val="DefaultParagraphFont"/>
    <w:uiPriority w:val="20"/>
    <w:qFormat/>
    <w:rsid w:val="004E0870"/>
    <w:rPr>
      <w:i/>
      <w:iCs/>
    </w:rPr>
  </w:style>
  <w:style w:type="character" w:customStyle="1" w:styleId="Heading2Char">
    <w:name w:val="Heading 2 Char"/>
    <w:basedOn w:val="DefaultParagraphFont"/>
    <w:link w:val="Heading2"/>
    <w:uiPriority w:val="9"/>
    <w:rsid w:val="00F96ED6"/>
    <w:rPr>
      <w:rFonts w:ascii="Times New Roman" w:hAnsi="Times New Roman" w:cs="Times New Roman"/>
      <w:b/>
      <w:bCs/>
      <w:sz w:val="36"/>
      <w:szCs w:val="36"/>
      <w:lang w:val="en-US" w:eastAsia="en-US"/>
    </w:rPr>
  </w:style>
  <w:style w:type="character" w:customStyle="1" w:styleId="Heading1Char">
    <w:name w:val="Heading 1 Char"/>
    <w:basedOn w:val="DefaultParagraphFont"/>
    <w:link w:val="Heading1"/>
    <w:uiPriority w:val="9"/>
    <w:rsid w:val="0066511A"/>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DC5070"/>
    <w:rPr>
      <w:b/>
      <w:bCs/>
    </w:rPr>
  </w:style>
  <w:style w:type="paragraph" w:styleId="BalloonText">
    <w:name w:val="Balloon Text"/>
    <w:basedOn w:val="Normal"/>
    <w:link w:val="BalloonTextChar"/>
    <w:uiPriority w:val="99"/>
    <w:semiHidden/>
    <w:unhideWhenUsed/>
    <w:rsid w:val="00C20883"/>
    <w:rPr>
      <w:rFonts w:ascii="Tahoma" w:hAnsi="Tahoma" w:cs="Tahoma"/>
      <w:sz w:val="16"/>
      <w:szCs w:val="16"/>
    </w:rPr>
  </w:style>
  <w:style w:type="character" w:customStyle="1" w:styleId="BalloonTextChar">
    <w:name w:val="Balloon Text Char"/>
    <w:basedOn w:val="DefaultParagraphFont"/>
    <w:link w:val="BalloonText"/>
    <w:uiPriority w:val="99"/>
    <w:semiHidden/>
    <w:rsid w:val="00C2088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830">
      <w:bodyDiv w:val="1"/>
      <w:marLeft w:val="0"/>
      <w:marRight w:val="0"/>
      <w:marTop w:val="0"/>
      <w:marBottom w:val="0"/>
      <w:divBdr>
        <w:top w:val="none" w:sz="0" w:space="0" w:color="auto"/>
        <w:left w:val="none" w:sz="0" w:space="0" w:color="auto"/>
        <w:bottom w:val="none" w:sz="0" w:space="0" w:color="auto"/>
        <w:right w:val="none" w:sz="0" w:space="0" w:color="auto"/>
      </w:divBdr>
    </w:div>
    <w:div w:id="39013667">
      <w:bodyDiv w:val="1"/>
      <w:marLeft w:val="0"/>
      <w:marRight w:val="0"/>
      <w:marTop w:val="0"/>
      <w:marBottom w:val="0"/>
      <w:divBdr>
        <w:top w:val="none" w:sz="0" w:space="0" w:color="auto"/>
        <w:left w:val="none" w:sz="0" w:space="0" w:color="auto"/>
        <w:bottom w:val="none" w:sz="0" w:space="0" w:color="auto"/>
        <w:right w:val="none" w:sz="0" w:space="0" w:color="auto"/>
      </w:divBdr>
      <w:divsChild>
        <w:div w:id="85808250">
          <w:marLeft w:val="0"/>
          <w:marRight w:val="0"/>
          <w:marTop w:val="0"/>
          <w:marBottom w:val="0"/>
          <w:divBdr>
            <w:top w:val="none" w:sz="0" w:space="0" w:color="auto"/>
            <w:left w:val="none" w:sz="0" w:space="0" w:color="auto"/>
            <w:bottom w:val="none" w:sz="0" w:space="0" w:color="auto"/>
            <w:right w:val="none" w:sz="0" w:space="0" w:color="auto"/>
          </w:divBdr>
        </w:div>
        <w:div w:id="1872760629">
          <w:marLeft w:val="0"/>
          <w:marRight w:val="0"/>
          <w:marTop w:val="0"/>
          <w:marBottom w:val="0"/>
          <w:divBdr>
            <w:top w:val="none" w:sz="0" w:space="0" w:color="auto"/>
            <w:left w:val="none" w:sz="0" w:space="0" w:color="auto"/>
            <w:bottom w:val="none" w:sz="0" w:space="0" w:color="auto"/>
            <w:right w:val="none" w:sz="0" w:space="0" w:color="auto"/>
          </w:divBdr>
        </w:div>
      </w:divsChild>
    </w:div>
    <w:div w:id="145827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6923">
          <w:marLeft w:val="806"/>
          <w:marRight w:val="0"/>
          <w:marTop w:val="0"/>
          <w:marBottom w:val="0"/>
          <w:divBdr>
            <w:top w:val="none" w:sz="0" w:space="0" w:color="auto"/>
            <w:left w:val="none" w:sz="0" w:space="0" w:color="auto"/>
            <w:bottom w:val="none" w:sz="0" w:space="0" w:color="auto"/>
            <w:right w:val="none" w:sz="0" w:space="0" w:color="auto"/>
          </w:divBdr>
        </w:div>
      </w:divsChild>
    </w:div>
    <w:div w:id="206915455">
      <w:bodyDiv w:val="1"/>
      <w:marLeft w:val="0"/>
      <w:marRight w:val="0"/>
      <w:marTop w:val="0"/>
      <w:marBottom w:val="0"/>
      <w:divBdr>
        <w:top w:val="none" w:sz="0" w:space="0" w:color="auto"/>
        <w:left w:val="none" w:sz="0" w:space="0" w:color="auto"/>
        <w:bottom w:val="none" w:sz="0" w:space="0" w:color="auto"/>
        <w:right w:val="none" w:sz="0" w:space="0" w:color="auto"/>
      </w:divBdr>
    </w:div>
    <w:div w:id="267278767">
      <w:bodyDiv w:val="1"/>
      <w:marLeft w:val="0"/>
      <w:marRight w:val="0"/>
      <w:marTop w:val="0"/>
      <w:marBottom w:val="0"/>
      <w:divBdr>
        <w:top w:val="none" w:sz="0" w:space="0" w:color="auto"/>
        <w:left w:val="none" w:sz="0" w:space="0" w:color="auto"/>
        <w:bottom w:val="none" w:sz="0" w:space="0" w:color="auto"/>
        <w:right w:val="none" w:sz="0" w:space="0" w:color="auto"/>
      </w:divBdr>
    </w:div>
    <w:div w:id="282661534">
      <w:bodyDiv w:val="1"/>
      <w:marLeft w:val="0"/>
      <w:marRight w:val="0"/>
      <w:marTop w:val="0"/>
      <w:marBottom w:val="0"/>
      <w:divBdr>
        <w:top w:val="none" w:sz="0" w:space="0" w:color="auto"/>
        <w:left w:val="none" w:sz="0" w:space="0" w:color="auto"/>
        <w:bottom w:val="none" w:sz="0" w:space="0" w:color="auto"/>
        <w:right w:val="none" w:sz="0" w:space="0" w:color="auto"/>
      </w:divBdr>
    </w:div>
    <w:div w:id="383991325">
      <w:bodyDiv w:val="1"/>
      <w:marLeft w:val="0"/>
      <w:marRight w:val="0"/>
      <w:marTop w:val="0"/>
      <w:marBottom w:val="0"/>
      <w:divBdr>
        <w:top w:val="none" w:sz="0" w:space="0" w:color="auto"/>
        <w:left w:val="none" w:sz="0" w:space="0" w:color="auto"/>
        <w:bottom w:val="none" w:sz="0" w:space="0" w:color="auto"/>
        <w:right w:val="none" w:sz="0" w:space="0" w:color="auto"/>
      </w:divBdr>
    </w:div>
    <w:div w:id="442648998">
      <w:bodyDiv w:val="1"/>
      <w:marLeft w:val="0"/>
      <w:marRight w:val="0"/>
      <w:marTop w:val="0"/>
      <w:marBottom w:val="0"/>
      <w:divBdr>
        <w:top w:val="none" w:sz="0" w:space="0" w:color="auto"/>
        <w:left w:val="none" w:sz="0" w:space="0" w:color="auto"/>
        <w:bottom w:val="none" w:sz="0" w:space="0" w:color="auto"/>
        <w:right w:val="none" w:sz="0" w:space="0" w:color="auto"/>
      </w:divBdr>
    </w:div>
    <w:div w:id="520978392">
      <w:bodyDiv w:val="1"/>
      <w:marLeft w:val="0"/>
      <w:marRight w:val="0"/>
      <w:marTop w:val="0"/>
      <w:marBottom w:val="0"/>
      <w:divBdr>
        <w:top w:val="none" w:sz="0" w:space="0" w:color="auto"/>
        <w:left w:val="none" w:sz="0" w:space="0" w:color="auto"/>
        <w:bottom w:val="none" w:sz="0" w:space="0" w:color="auto"/>
        <w:right w:val="none" w:sz="0" w:space="0" w:color="auto"/>
      </w:divBdr>
      <w:divsChild>
        <w:div w:id="440074563">
          <w:marLeft w:val="1440"/>
          <w:marRight w:val="0"/>
          <w:marTop w:val="0"/>
          <w:marBottom w:val="0"/>
          <w:divBdr>
            <w:top w:val="none" w:sz="0" w:space="0" w:color="auto"/>
            <w:left w:val="none" w:sz="0" w:space="0" w:color="auto"/>
            <w:bottom w:val="none" w:sz="0" w:space="0" w:color="auto"/>
            <w:right w:val="none" w:sz="0" w:space="0" w:color="auto"/>
          </w:divBdr>
        </w:div>
        <w:div w:id="1691105104">
          <w:marLeft w:val="1440"/>
          <w:marRight w:val="0"/>
          <w:marTop w:val="0"/>
          <w:marBottom w:val="0"/>
          <w:divBdr>
            <w:top w:val="none" w:sz="0" w:space="0" w:color="auto"/>
            <w:left w:val="none" w:sz="0" w:space="0" w:color="auto"/>
            <w:bottom w:val="none" w:sz="0" w:space="0" w:color="auto"/>
            <w:right w:val="none" w:sz="0" w:space="0" w:color="auto"/>
          </w:divBdr>
        </w:div>
        <w:div w:id="524707212">
          <w:marLeft w:val="1440"/>
          <w:marRight w:val="0"/>
          <w:marTop w:val="0"/>
          <w:marBottom w:val="0"/>
          <w:divBdr>
            <w:top w:val="none" w:sz="0" w:space="0" w:color="auto"/>
            <w:left w:val="none" w:sz="0" w:space="0" w:color="auto"/>
            <w:bottom w:val="none" w:sz="0" w:space="0" w:color="auto"/>
            <w:right w:val="none" w:sz="0" w:space="0" w:color="auto"/>
          </w:divBdr>
        </w:div>
        <w:div w:id="1679694439">
          <w:marLeft w:val="1440"/>
          <w:marRight w:val="0"/>
          <w:marTop w:val="0"/>
          <w:marBottom w:val="0"/>
          <w:divBdr>
            <w:top w:val="none" w:sz="0" w:space="0" w:color="auto"/>
            <w:left w:val="none" w:sz="0" w:space="0" w:color="auto"/>
            <w:bottom w:val="none" w:sz="0" w:space="0" w:color="auto"/>
            <w:right w:val="none" w:sz="0" w:space="0" w:color="auto"/>
          </w:divBdr>
        </w:div>
        <w:div w:id="1908571736">
          <w:marLeft w:val="1440"/>
          <w:marRight w:val="0"/>
          <w:marTop w:val="0"/>
          <w:marBottom w:val="0"/>
          <w:divBdr>
            <w:top w:val="none" w:sz="0" w:space="0" w:color="auto"/>
            <w:left w:val="none" w:sz="0" w:space="0" w:color="auto"/>
            <w:bottom w:val="none" w:sz="0" w:space="0" w:color="auto"/>
            <w:right w:val="none" w:sz="0" w:space="0" w:color="auto"/>
          </w:divBdr>
        </w:div>
      </w:divsChild>
    </w:div>
    <w:div w:id="714278143">
      <w:bodyDiv w:val="1"/>
      <w:marLeft w:val="0"/>
      <w:marRight w:val="0"/>
      <w:marTop w:val="0"/>
      <w:marBottom w:val="0"/>
      <w:divBdr>
        <w:top w:val="none" w:sz="0" w:space="0" w:color="auto"/>
        <w:left w:val="none" w:sz="0" w:space="0" w:color="auto"/>
        <w:bottom w:val="none" w:sz="0" w:space="0" w:color="auto"/>
        <w:right w:val="none" w:sz="0" w:space="0" w:color="auto"/>
      </w:divBdr>
    </w:div>
    <w:div w:id="992105966">
      <w:bodyDiv w:val="1"/>
      <w:marLeft w:val="0"/>
      <w:marRight w:val="0"/>
      <w:marTop w:val="0"/>
      <w:marBottom w:val="0"/>
      <w:divBdr>
        <w:top w:val="none" w:sz="0" w:space="0" w:color="auto"/>
        <w:left w:val="none" w:sz="0" w:space="0" w:color="auto"/>
        <w:bottom w:val="none" w:sz="0" w:space="0" w:color="auto"/>
        <w:right w:val="none" w:sz="0" w:space="0" w:color="auto"/>
      </w:divBdr>
    </w:div>
    <w:div w:id="1013528884">
      <w:bodyDiv w:val="1"/>
      <w:marLeft w:val="0"/>
      <w:marRight w:val="0"/>
      <w:marTop w:val="0"/>
      <w:marBottom w:val="0"/>
      <w:divBdr>
        <w:top w:val="none" w:sz="0" w:space="0" w:color="auto"/>
        <w:left w:val="none" w:sz="0" w:space="0" w:color="auto"/>
        <w:bottom w:val="none" w:sz="0" w:space="0" w:color="auto"/>
        <w:right w:val="none" w:sz="0" w:space="0" w:color="auto"/>
      </w:divBdr>
    </w:div>
    <w:div w:id="1109932057">
      <w:bodyDiv w:val="1"/>
      <w:marLeft w:val="0"/>
      <w:marRight w:val="0"/>
      <w:marTop w:val="0"/>
      <w:marBottom w:val="0"/>
      <w:divBdr>
        <w:top w:val="none" w:sz="0" w:space="0" w:color="auto"/>
        <w:left w:val="none" w:sz="0" w:space="0" w:color="auto"/>
        <w:bottom w:val="none" w:sz="0" w:space="0" w:color="auto"/>
        <w:right w:val="none" w:sz="0" w:space="0" w:color="auto"/>
      </w:divBdr>
    </w:div>
    <w:div w:id="1162962029">
      <w:bodyDiv w:val="1"/>
      <w:marLeft w:val="0"/>
      <w:marRight w:val="0"/>
      <w:marTop w:val="0"/>
      <w:marBottom w:val="0"/>
      <w:divBdr>
        <w:top w:val="none" w:sz="0" w:space="0" w:color="auto"/>
        <w:left w:val="none" w:sz="0" w:space="0" w:color="auto"/>
        <w:bottom w:val="none" w:sz="0" w:space="0" w:color="auto"/>
        <w:right w:val="none" w:sz="0" w:space="0" w:color="auto"/>
      </w:divBdr>
    </w:div>
    <w:div w:id="1324697632">
      <w:bodyDiv w:val="1"/>
      <w:marLeft w:val="0"/>
      <w:marRight w:val="0"/>
      <w:marTop w:val="0"/>
      <w:marBottom w:val="0"/>
      <w:divBdr>
        <w:top w:val="none" w:sz="0" w:space="0" w:color="auto"/>
        <w:left w:val="none" w:sz="0" w:space="0" w:color="auto"/>
        <w:bottom w:val="none" w:sz="0" w:space="0" w:color="auto"/>
        <w:right w:val="none" w:sz="0" w:space="0" w:color="auto"/>
      </w:divBdr>
    </w:div>
    <w:div w:id="1363675334">
      <w:bodyDiv w:val="1"/>
      <w:marLeft w:val="0"/>
      <w:marRight w:val="0"/>
      <w:marTop w:val="0"/>
      <w:marBottom w:val="0"/>
      <w:divBdr>
        <w:top w:val="none" w:sz="0" w:space="0" w:color="auto"/>
        <w:left w:val="none" w:sz="0" w:space="0" w:color="auto"/>
        <w:bottom w:val="none" w:sz="0" w:space="0" w:color="auto"/>
        <w:right w:val="none" w:sz="0" w:space="0" w:color="auto"/>
      </w:divBdr>
    </w:div>
    <w:div w:id="1436631023">
      <w:bodyDiv w:val="1"/>
      <w:marLeft w:val="0"/>
      <w:marRight w:val="0"/>
      <w:marTop w:val="0"/>
      <w:marBottom w:val="0"/>
      <w:divBdr>
        <w:top w:val="none" w:sz="0" w:space="0" w:color="auto"/>
        <w:left w:val="none" w:sz="0" w:space="0" w:color="auto"/>
        <w:bottom w:val="none" w:sz="0" w:space="0" w:color="auto"/>
        <w:right w:val="none" w:sz="0" w:space="0" w:color="auto"/>
      </w:divBdr>
    </w:div>
    <w:div w:id="1552114883">
      <w:bodyDiv w:val="1"/>
      <w:marLeft w:val="0"/>
      <w:marRight w:val="0"/>
      <w:marTop w:val="0"/>
      <w:marBottom w:val="0"/>
      <w:divBdr>
        <w:top w:val="none" w:sz="0" w:space="0" w:color="auto"/>
        <w:left w:val="none" w:sz="0" w:space="0" w:color="auto"/>
        <w:bottom w:val="none" w:sz="0" w:space="0" w:color="auto"/>
        <w:right w:val="none" w:sz="0" w:space="0" w:color="auto"/>
      </w:divBdr>
    </w:div>
    <w:div w:id="1575819842">
      <w:bodyDiv w:val="1"/>
      <w:marLeft w:val="0"/>
      <w:marRight w:val="0"/>
      <w:marTop w:val="0"/>
      <w:marBottom w:val="0"/>
      <w:divBdr>
        <w:top w:val="none" w:sz="0" w:space="0" w:color="auto"/>
        <w:left w:val="none" w:sz="0" w:space="0" w:color="auto"/>
        <w:bottom w:val="none" w:sz="0" w:space="0" w:color="auto"/>
        <w:right w:val="none" w:sz="0" w:space="0" w:color="auto"/>
      </w:divBdr>
      <w:divsChild>
        <w:div w:id="987974281">
          <w:marLeft w:val="720"/>
          <w:marRight w:val="0"/>
          <w:marTop w:val="0"/>
          <w:marBottom w:val="0"/>
          <w:divBdr>
            <w:top w:val="none" w:sz="0" w:space="0" w:color="auto"/>
            <w:left w:val="none" w:sz="0" w:space="0" w:color="auto"/>
            <w:bottom w:val="none" w:sz="0" w:space="0" w:color="auto"/>
            <w:right w:val="none" w:sz="0" w:space="0" w:color="auto"/>
          </w:divBdr>
        </w:div>
        <w:div w:id="16732935">
          <w:marLeft w:val="720"/>
          <w:marRight w:val="0"/>
          <w:marTop w:val="0"/>
          <w:marBottom w:val="0"/>
          <w:divBdr>
            <w:top w:val="none" w:sz="0" w:space="0" w:color="auto"/>
            <w:left w:val="none" w:sz="0" w:space="0" w:color="auto"/>
            <w:bottom w:val="none" w:sz="0" w:space="0" w:color="auto"/>
            <w:right w:val="none" w:sz="0" w:space="0" w:color="auto"/>
          </w:divBdr>
        </w:div>
        <w:div w:id="1432434385">
          <w:marLeft w:val="720"/>
          <w:marRight w:val="0"/>
          <w:marTop w:val="0"/>
          <w:marBottom w:val="0"/>
          <w:divBdr>
            <w:top w:val="none" w:sz="0" w:space="0" w:color="auto"/>
            <w:left w:val="none" w:sz="0" w:space="0" w:color="auto"/>
            <w:bottom w:val="none" w:sz="0" w:space="0" w:color="auto"/>
            <w:right w:val="none" w:sz="0" w:space="0" w:color="auto"/>
          </w:divBdr>
        </w:div>
        <w:div w:id="184484051">
          <w:marLeft w:val="720"/>
          <w:marRight w:val="0"/>
          <w:marTop w:val="0"/>
          <w:marBottom w:val="0"/>
          <w:divBdr>
            <w:top w:val="none" w:sz="0" w:space="0" w:color="auto"/>
            <w:left w:val="none" w:sz="0" w:space="0" w:color="auto"/>
            <w:bottom w:val="none" w:sz="0" w:space="0" w:color="auto"/>
            <w:right w:val="none" w:sz="0" w:space="0" w:color="auto"/>
          </w:divBdr>
        </w:div>
        <w:div w:id="415831650">
          <w:marLeft w:val="720"/>
          <w:marRight w:val="0"/>
          <w:marTop w:val="0"/>
          <w:marBottom w:val="0"/>
          <w:divBdr>
            <w:top w:val="none" w:sz="0" w:space="0" w:color="auto"/>
            <w:left w:val="none" w:sz="0" w:space="0" w:color="auto"/>
            <w:bottom w:val="none" w:sz="0" w:space="0" w:color="auto"/>
            <w:right w:val="none" w:sz="0" w:space="0" w:color="auto"/>
          </w:divBdr>
        </w:div>
        <w:div w:id="859587107">
          <w:marLeft w:val="720"/>
          <w:marRight w:val="0"/>
          <w:marTop w:val="0"/>
          <w:marBottom w:val="0"/>
          <w:divBdr>
            <w:top w:val="none" w:sz="0" w:space="0" w:color="auto"/>
            <w:left w:val="none" w:sz="0" w:space="0" w:color="auto"/>
            <w:bottom w:val="none" w:sz="0" w:space="0" w:color="auto"/>
            <w:right w:val="none" w:sz="0" w:space="0" w:color="auto"/>
          </w:divBdr>
        </w:div>
      </w:divsChild>
    </w:div>
    <w:div w:id="1620721454">
      <w:bodyDiv w:val="1"/>
      <w:marLeft w:val="0"/>
      <w:marRight w:val="0"/>
      <w:marTop w:val="0"/>
      <w:marBottom w:val="0"/>
      <w:divBdr>
        <w:top w:val="none" w:sz="0" w:space="0" w:color="auto"/>
        <w:left w:val="none" w:sz="0" w:space="0" w:color="auto"/>
        <w:bottom w:val="none" w:sz="0" w:space="0" w:color="auto"/>
        <w:right w:val="none" w:sz="0" w:space="0" w:color="auto"/>
      </w:divBdr>
      <w:divsChild>
        <w:div w:id="1232544871">
          <w:marLeft w:val="720"/>
          <w:marRight w:val="0"/>
          <w:marTop w:val="0"/>
          <w:marBottom w:val="0"/>
          <w:divBdr>
            <w:top w:val="none" w:sz="0" w:space="0" w:color="auto"/>
            <w:left w:val="none" w:sz="0" w:space="0" w:color="auto"/>
            <w:bottom w:val="none" w:sz="0" w:space="0" w:color="auto"/>
            <w:right w:val="none" w:sz="0" w:space="0" w:color="auto"/>
          </w:divBdr>
        </w:div>
        <w:div w:id="397482136">
          <w:marLeft w:val="720"/>
          <w:marRight w:val="0"/>
          <w:marTop w:val="0"/>
          <w:marBottom w:val="0"/>
          <w:divBdr>
            <w:top w:val="none" w:sz="0" w:space="0" w:color="auto"/>
            <w:left w:val="none" w:sz="0" w:space="0" w:color="auto"/>
            <w:bottom w:val="none" w:sz="0" w:space="0" w:color="auto"/>
            <w:right w:val="none" w:sz="0" w:space="0" w:color="auto"/>
          </w:divBdr>
        </w:div>
        <w:div w:id="485170436">
          <w:marLeft w:val="720"/>
          <w:marRight w:val="0"/>
          <w:marTop w:val="0"/>
          <w:marBottom w:val="0"/>
          <w:divBdr>
            <w:top w:val="none" w:sz="0" w:space="0" w:color="auto"/>
            <w:left w:val="none" w:sz="0" w:space="0" w:color="auto"/>
            <w:bottom w:val="none" w:sz="0" w:space="0" w:color="auto"/>
            <w:right w:val="none" w:sz="0" w:space="0" w:color="auto"/>
          </w:divBdr>
        </w:div>
        <w:div w:id="958875499">
          <w:marLeft w:val="720"/>
          <w:marRight w:val="0"/>
          <w:marTop w:val="0"/>
          <w:marBottom w:val="0"/>
          <w:divBdr>
            <w:top w:val="none" w:sz="0" w:space="0" w:color="auto"/>
            <w:left w:val="none" w:sz="0" w:space="0" w:color="auto"/>
            <w:bottom w:val="none" w:sz="0" w:space="0" w:color="auto"/>
            <w:right w:val="none" w:sz="0" w:space="0" w:color="auto"/>
          </w:divBdr>
        </w:div>
        <w:div w:id="1598949758">
          <w:marLeft w:val="720"/>
          <w:marRight w:val="0"/>
          <w:marTop w:val="0"/>
          <w:marBottom w:val="0"/>
          <w:divBdr>
            <w:top w:val="none" w:sz="0" w:space="0" w:color="auto"/>
            <w:left w:val="none" w:sz="0" w:space="0" w:color="auto"/>
            <w:bottom w:val="none" w:sz="0" w:space="0" w:color="auto"/>
            <w:right w:val="none" w:sz="0" w:space="0" w:color="auto"/>
          </w:divBdr>
        </w:div>
        <w:div w:id="1012880976">
          <w:marLeft w:val="720"/>
          <w:marRight w:val="0"/>
          <w:marTop w:val="0"/>
          <w:marBottom w:val="0"/>
          <w:divBdr>
            <w:top w:val="none" w:sz="0" w:space="0" w:color="auto"/>
            <w:left w:val="none" w:sz="0" w:space="0" w:color="auto"/>
            <w:bottom w:val="none" w:sz="0" w:space="0" w:color="auto"/>
            <w:right w:val="none" w:sz="0" w:space="0" w:color="auto"/>
          </w:divBdr>
        </w:div>
        <w:div w:id="1408722318">
          <w:marLeft w:val="720"/>
          <w:marRight w:val="0"/>
          <w:marTop w:val="0"/>
          <w:marBottom w:val="0"/>
          <w:divBdr>
            <w:top w:val="none" w:sz="0" w:space="0" w:color="auto"/>
            <w:left w:val="none" w:sz="0" w:space="0" w:color="auto"/>
            <w:bottom w:val="none" w:sz="0" w:space="0" w:color="auto"/>
            <w:right w:val="none" w:sz="0" w:space="0" w:color="auto"/>
          </w:divBdr>
        </w:div>
        <w:div w:id="558399256">
          <w:marLeft w:val="1440"/>
          <w:marRight w:val="0"/>
          <w:marTop w:val="0"/>
          <w:marBottom w:val="0"/>
          <w:divBdr>
            <w:top w:val="none" w:sz="0" w:space="0" w:color="auto"/>
            <w:left w:val="none" w:sz="0" w:space="0" w:color="auto"/>
            <w:bottom w:val="none" w:sz="0" w:space="0" w:color="auto"/>
            <w:right w:val="none" w:sz="0" w:space="0" w:color="auto"/>
          </w:divBdr>
        </w:div>
        <w:div w:id="1479229615">
          <w:marLeft w:val="1440"/>
          <w:marRight w:val="0"/>
          <w:marTop w:val="0"/>
          <w:marBottom w:val="0"/>
          <w:divBdr>
            <w:top w:val="none" w:sz="0" w:space="0" w:color="auto"/>
            <w:left w:val="none" w:sz="0" w:space="0" w:color="auto"/>
            <w:bottom w:val="none" w:sz="0" w:space="0" w:color="auto"/>
            <w:right w:val="none" w:sz="0" w:space="0" w:color="auto"/>
          </w:divBdr>
        </w:div>
        <w:div w:id="591551473">
          <w:marLeft w:val="1440"/>
          <w:marRight w:val="0"/>
          <w:marTop w:val="0"/>
          <w:marBottom w:val="0"/>
          <w:divBdr>
            <w:top w:val="none" w:sz="0" w:space="0" w:color="auto"/>
            <w:left w:val="none" w:sz="0" w:space="0" w:color="auto"/>
            <w:bottom w:val="none" w:sz="0" w:space="0" w:color="auto"/>
            <w:right w:val="none" w:sz="0" w:space="0" w:color="auto"/>
          </w:divBdr>
        </w:div>
        <w:div w:id="1493108198">
          <w:marLeft w:val="720"/>
          <w:marRight w:val="0"/>
          <w:marTop w:val="0"/>
          <w:marBottom w:val="0"/>
          <w:divBdr>
            <w:top w:val="none" w:sz="0" w:space="0" w:color="auto"/>
            <w:left w:val="none" w:sz="0" w:space="0" w:color="auto"/>
            <w:bottom w:val="none" w:sz="0" w:space="0" w:color="auto"/>
            <w:right w:val="none" w:sz="0" w:space="0" w:color="auto"/>
          </w:divBdr>
        </w:div>
      </w:divsChild>
    </w:div>
    <w:div w:id="1646619481">
      <w:bodyDiv w:val="1"/>
      <w:marLeft w:val="0"/>
      <w:marRight w:val="0"/>
      <w:marTop w:val="0"/>
      <w:marBottom w:val="0"/>
      <w:divBdr>
        <w:top w:val="none" w:sz="0" w:space="0" w:color="auto"/>
        <w:left w:val="none" w:sz="0" w:space="0" w:color="auto"/>
        <w:bottom w:val="none" w:sz="0" w:space="0" w:color="auto"/>
        <w:right w:val="none" w:sz="0" w:space="0" w:color="auto"/>
      </w:divBdr>
    </w:div>
    <w:div w:id="1658341255">
      <w:bodyDiv w:val="1"/>
      <w:marLeft w:val="0"/>
      <w:marRight w:val="0"/>
      <w:marTop w:val="0"/>
      <w:marBottom w:val="0"/>
      <w:divBdr>
        <w:top w:val="none" w:sz="0" w:space="0" w:color="auto"/>
        <w:left w:val="none" w:sz="0" w:space="0" w:color="auto"/>
        <w:bottom w:val="none" w:sz="0" w:space="0" w:color="auto"/>
        <w:right w:val="none" w:sz="0" w:space="0" w:color="auto"/>
      </w:divBdr>
      <w:divsChild>
        <w:div w:id="24914054">
          <w:marLeft w:val="720"/>
          <w:marRight w:val="0"/>
          <w:marTop w:val="0"/>
          <w:marBottom w:val="0"/>
          <w:divBdr>
            <w:top w:val="none" w:sz="0" w:space="0" w:color="auto"/>
            <w:left w:val="none" w:sz="0" w:space="0" w:color="auto"/>
            <w:bottom w:val="none" w:sz="0" w:space="0" w:color="auto"/>
            <w:right w:val="none" w:sz="0" w:space="0" w:color="auto"/>
          </w:divBdr>
        </w:div>
        <w:div w:id="848251714">
          <w:marLeft w:val="1440"/>
          <w:marRight w:val="0"/>
          <w:marTop w:val="0"/>
          <w:marBottom w:val="0"/>
          <w:divBdr>
            <w:top w:val="none" w:sz="0" w:space="0" w:color="auto"/>
            <w:left w:val="none" w:sz="0" w:space="0" w:color="auto"/>
            <w:bottom w:val="none" w:sz="0" w:space="0" w:color="auto"/>
            <w:right w:val="none" w:sz="0" w:space="0" w:color="auto"/>
          </w:divBdr>
        </w:div>
        <w:div w:id="1303929320">
          <w:marLeft w:val="1440"/>
          <w:marRight w:val="0"/>
          <w:marTop w:val="0"/>
          <w:marBottom w:val="0"/>
          <w:divBdr>
            <w:top w:val="none" w:sz="0" w:space="0" w:color="auto"/>
            <w:left w:val="none" w:sz="0" w:space="0" w:color="auto"/>
            <w:bottom w:val="none" w:sz="0" w:space="0" w:color="auto"/>
            <w:right w:val="none" w:sz="0" w:space="0" w:color="auto"/>
          </w:divBdr>
        </w:div>
        <w:div w:id="521671585">
          <w:marLeft w:val="1440"/>
          <w:marRight w:val="0"/>
          <w:marTop w:val="0"/>
          <w:marBottom w:val="0"/>
          <w:divBdr>
            <w:top w:val="none" w:sz="0" w:space="0" w:color="auto"/>
            <w:left w:val="none" w:sz="0" w:space="0" w:color="auto"/>
            <w:bottom w:val="none" w:sz="0" w:space="0" w:color="auto"/>
            <w:right w:val="none" w:sz="0" w:space="0" w:color="auto"/>
          </w:divBdr>
        </w:div>
        <w:div w:id="602493120">
          <w:marLeft w:val="0"/>
          <w:marRight w:val="0"/>
          <w:marTop w:val="0"/>
          <w:marBottom w:val="0"/>
          <w:divBdr>
            <w:top w:val="none" w:sz="0" w:space="0" w:color="auto"/>
            <w:left w:val="none" w:sz="0" w:space="0" w:color="auto"/>
            <w:bottom w:val="none" w:sz="0" w:space="0" w:color="auto"/>
            <w:right w:val="none" w:sz="0" w:space="0" w:color="auto"/>
          </w:divBdr>
        </w:div>
      </w:divsChild>
    </w:div>
    <w:div w:id="1683320092">
      <w:bodyDiv w:val="1"/>
      <w:marLeft w:val="0"/>
      <w:marRight w:val="0"/>
      <w:marTop w:val="0"/>
      <w:marBottom w:val="0"/>
      <w:divBdr>
        <w:top w:val="none" w:sz="0" w:space="0" w:color="auto"/>
        <w:left w:val="none" w:sz="0" w:space="0" w:color="auto"/>
        <w:bottom w:val="none" w:sz="0" w:space="0" w:color="auto"/>
        <w:right w:val="none" w:sz="0" w:space="0" w:color="auto"/>
      </w:divBdr>
      <w:divsChild>
        <w:div w:id="648628298">
          <w:marLeft w:val="0"/>
          <w:marRight w:val="0"/>
          <w:marTop w:val="0"/>
          <w:marBottom w:val="0"/>
          <w:divBdr>
            <w:top w:val="none" w:sz="0" w:space="0" w:color="auto"/>
            <w:left w:val="none" w:sz="0" w:space="0" w:color="auto"/>
            <w:bottom w:val="none" w:sz="0" w:space="0" w:color="auto"/>
            <w:right w:val="none" w:sz="0" w:space="0" w:color="auto"/>
          </w:divBdr>
        </w:div>
        <w:div w:id="1793670317">
          <w:marLeft w:val="0"/>
          <w:marRight w:val="0"/>
          <w:marTop w:val="0"/>
          <w:marBottom w:val="0"/>
          <w:divBdr>
            <w:top w:val="none" w:sz="0" w:space="0" w:color="auto"/>
            <w:left w:val="none" w:sz="0" w:space="0" w:color="auto"/>
            <w:bottom w:val="none" w:sz="0" w:space="0" w:color="auto"/>
            <w:right w:val="none" w:sz="0" w:space="0" w:color="auto"/>
          </w:divBdr>
        </w:div>
      </w:divsChild>
    </w:div>
    <w:div w:id="1732538355">
      <w:bodyDiv w:val="1"/>
      <w:marLeft w:val="0"/>
      <w:marRight w:val="0"/>
      <w:marTop w:val="0"/>
      <w:marBottom w:val="0"/>
      <w:divBdr>
        <w:top w:val="none" w:sz="0" w:space="0" w:color="auto"/>
        <w:left w:val="none" w:sz="0" w:space="0" w:color="auto"/>
        <w:bottom w:val="none" w:sz="0" w:space="0" w:color="auto"/>
        <w:right w:val="none" w:sz="0" w:space="0" w:color="auto"/>
      </w:divBdr>
    </w:div>
    <w:div w:id="1807813305">
      <w:bodyDiv w:val="1"/>
      <w:marLeft w:val="0"/>
      <w:marRight w:val="0"/>
      <w:marTop w:val="0"/>
      <w:marBottom w:val="0"/>
      <w:divBdr>
        <w:top w:val="none" w:sz="0" w:space="0" w:color="auto"/>
        <w:left w:val="none" w:sz="0" w:space="0" w:color="auto"/>
        <w:bottom w:val="none" w:sz="0" w:space="0" w:color="auto"/>
        <w:right w:val="none" w:sz="0" w:space="0" w:color="auto"/>
      </w:divBdr>
      <w:divsChild>
        <w:div w:id="229387866">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0"/>
          <w:marBottom w:val="0"/>
          <w:divBdr>
            <w:top w:val="none" w:sz="0" w:space="0" w:color="auto"/>
            <w:left w:val="none" w:sz="0" w:space="0" w:color="auto"/>
            <w:bottom w:val="none" w:sz="0" w:space="0" w:color="auto"/>
            <w:right w:val="none" w:sz="0" w:space="0" w:color="auto"/>
          </w:divBdr>
        </w:div>
        <w:div w:id="1017805335">
          <w:marLeft w:val="0"/>
          <w:marRight w:val="0"/>
          <w:marTop w:val="0"/>
          <w:marBottom w:val="0"/>
          <w:divBdr>
            <w:top w:val="none" w:sz="0" w:space="0" w:color="auto"/>
            <w:left w:val="none" w:sz="0" w:space="0" w:color="auto"/>
            <w:bottom w:val="none" w:sz="0" w:space="0" w:color="auto"/>
            <w:right w:val="none" w:sz="0" w:space="0" w:color="auto"/>
          </w:divBdr>
        </w:div>
        <w:div w:id="1821386000">
          <w:marLeft w:val="0"/>
          <w:marRight w:val="0"/>
          <w:marTop w:val="0"/>
          <w:marBottom w:val="0"/>
          <w:divBdr>
            <w:top w:val="none" w:sz="0" w:space="0" w:color="auto"/>
            <w:left w:val="none" w:sz="0" w:space="0" w:color="auto"/>
            <w:bottom w:val="none" w:sz="0" w:space="0" w:color="auto"/>
            <w:right w:val="none" w:sz="0" w:space="0" w:color="auto"/>
          </w:divBdr>
        </w:div>
        <w:div w:id="1984235827">
          <w:marLeft w:val="0"/>
          <w:marRight w:val="0"/>
          <w:marTop w:val="0"/>
          <w:marBottom w:val="0"/>
          <w:divBdr>
            <w:top w:val="none" w:sz="0" w:space="0" w:color="auto"/>
            <w:left w:val="none" w:sz="0" w:space="0" w:color="auto"/>
            <w:bottom w:val="none" w:sz="0" w:space="0" w:color="auto"/>
            <w:right w:val="none" w:sz="0" w:space="0" w:color="auto"/>
          </w:divBdr>
        </w:div>
        <w:div w:id="1820076431">
          <w:marLeft w:val="0"/>
          <w:marRight w:val="0"/>
          <w:marTop w:val="0"/>
          <w:marBottom w:val="0"/>
          <w:divBdr>
            <w:top w:val="none" w:sz="0" w:space="0" w:color="auto"/>
            <w:left w:val="none" w:sz="0" w:space="0" w:color="auto"/>
            <w:bottom w:val="none" w:sz="0" w:space="0" w:color="auto"/>
            <w:right w:val="none" w:sz="0" w:space="0" w:color="auto"/>
          </w:divBdr>
        </w:div>
        <w:div w:id="1708286689">
          <w:marLeft w:val="0"/>
          <w:marRight w:val="0"/>
          <w:marTop w:val="0"/>
          <w:marBottom w:val="0"/>
          <w:divBdr>
            <w:top w:val="none" w:sz="0" w:space="0" w:color="auto"/>
            <w:left w:val="none" w:sz="0" w:space="0" w:color="auto"/>
            <w:bottom w:val="none" w:sz="0" w:space="0" w:color="auto"/>
            <w:right w:val="none" w:sz="0" w:space="0" w:color="auto"/>
          </w:divBdr>
        </w:div>
      </w:divsChild>
    </w:div>
    <w:div w:id="1849295268">
      <w:bodyDiv w:val="1"/>
      <w:marLeft w:val="0"/>
      <w:marRight w:val="0"/>
      <w:marTop w:val="0"/>
      <w:marBottom w:val="0"/>
      <w:divBdr>
        <w:top w:val="none" w:sz="0" w:space="0" w:color="auto"/>
        <w:left w:val="none" w:sz="0" w:space="0" w:color="auto"/>
        <w:bottom w:val="none" w:sz="0" w:space="0" w:color="auto"/>
        <w:right w:val="none" w:sz="0" w:space="0" w:color="auto"/>
      </w:divBdr>
    </w:div>
    <w:div w:id="1993828461">
      <w:bodyDiv w:val="1"/>
      <w:marLeft w:val="0"/>
      <w:marRight w:val="0"/>
      <w:marTop w:val="0"/>
      <w:marBottom w:val="0"/>
      <w:divBdr>
        <w:top w:val="none" w:sz="0" w:space="0" w:color="auto"/>
        <w:left w:val="none" w:sz="0" w:space="0" w:color="auto"/>
        <w:bottom w:val="none" w:sz="0" w:space="0" w:color="auto"/>
        <w:right w:val="none" w:sz="0" w:space="0" w:color="auto"/>
      </w:divBdr>
      <w:divsChild>
        <w:div w:id="586110871">
          <w:marLeft w:val="1440"/>
          <w:marRight w:val="0"/>
          <w:marTop w:val="0"/>
          <w:marBottom w:val="0"/>
          <w:divBdr>
            <w:top w:val="none" w:sz="0" w:space="0" w:color="auto"/>
            <w:left w:val="none" w:sz="0" w:space="0" w:color="auto"/>
            <w:bottom w:val="none" w:sz="0" w:space="0" w:color="auto"/>
            <w:right w:val="none" w:sz="0" w:space="0" w:color="auto"/>
          </w:divBdr>
        </w:div>
        <w:div w:id="1723598274">
          <w:marLeft w:val="1440"/>
          <w:marRight w:val="0"/>
          <w:marTop w:val="0"/>
          <w:marBottom w:val="0"/>
          <w:divBdr>
            <w:top w:val="none" w:sz="0" w:space="0" w:color="auto"/>
            <w:left w:val="none" w:sz="0" w:space="0" w:color="auto"/>
            <w:bottom w:val="none" w:sz="0" w:space="0" w:color="auto"/>
            <w:right w:val="none" w:sz="0" w:space="0" w:color="auto"/>
          </w:divBdr>
        </w:div>
        <w:div w:id="1528642063">
          <w:marLeft w:val="1440"/>
          <w:marRight w:val="0"/>
          <w:marTop w:val="0"/>
          <w:marBottom w:val="0"/>
          <w:divBdr>
            <w:top w:val="none" w:sz="0" w:space="0" w:color="auto"/>
            <w:left w:val="none" w:sz="0" w:space="0" w:color="auto"/>
            <w:bottom w:val="none" w:sz="0" w:space="0" w:color="auto"/>
            <w:right w:val="none" w:sz="0" w:space="0" w:color="auto"/>
          </w:divBdr>
        </w:div>
        <w:div w:id="1894660790">
          <w:marLeft w:val="720"/>
          <w:marRight w:val="0"/>
          <w:marTop w:val="0"/>
          <w:marBottom w:val="0"/>
          <w:divBdr>
            <w:top w:val="none" w:sz="0" w:space="0" w:color="auto"/>
            <w:left w:val="none" w:sz="0" w:space="0" w:color="auto"/>
            <w:bottom w:val="none" w:sz="0" w:space="0" w:color="auto"/>
            <w:right w:val="none" w:sz="0" w:space="0" w:color="auto"/>
          </w:divBdr>
        </w:div>
      </w:divsChild>
    </w:div>
    <w:div w:id="2050565542">
      <w:bodyDiv w:val="1"/>
      <w:marLeft w:val="0"/>
      <w:marRight w:val="0"/>
      <w:marTop w:val="0"/>
      <w:marBottom w:val="0"/>
      <w:divBdr>
        <w:top w:val="none" w:sz="0" w:space="0" w:color="auto"/>
        <w:left w:val="none" w:sz="0" w:space="0" w:color="auto"/>
        <w:bottom w:val="none" w:sz="0" w:space="0" w:color="auto"/>
        <w:right w:val="none" w:sz="0" w:space="0" w:color="auto"/>
      </w:divBdr>
    </w:div>
    <w:div w:id="2103379398">
      <w:bodyDiv w:val="1"/>
      <w:marLeft w:val="0"/>
      <w:marRight w:val="0"/>
      <w:marTop w:val="0"/>
      <w:marBottom w:val="0"/>
      <w:divBdr>
        <w:top w:val="none" w:sz="0" w:space="0" w:color="auto"/>
        <w:left w:val="none" w:sz="0" w:space="0" w:color="auto"/>
        <w:bottom w:val="none" w:sz="0" w:space="0" w:color="auto"/>
        <w:right w:val="none" w:sz="0" w:space="0" w:color="auto"/>
      </w:divBdr>
    </w:div>
    <w:div w:id="2114938344">
      <w:bodyDiv w:val="1"/>
      <w:marLeft w:val="0"/>
      <w:marRight w:val="0"/>
      <w:marTop w:val="0"/>
      <w:marBottom w:val="0"/>
      <w:divBdr>
        <w:top w:val="none" w:sz="0" w:space="0" w:color="auto"/>
        <w:left w:val="none" w:sz="0" w:space="0" w:color="auto"/>
        <w:bottom w:val="none" w:sz="0" w:space="0" w:color="auto"/>
        <w:right w:val="none" w:sz="0" w:space="0" w:color="auto"/>
      </w:divBdr>
    </w:div>
    <w:div w:id="2118677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DB9207A89E0E4F8C9B0391942E43A3"/>
        <w:category>
          <w:name w:val="Общие"/>
          <w:gallery w:val="placeholder"/>
        </w:category>
        <w:types>
          <w:type w:val="bbPlcHdr"/>
        </w:types>
        <w:behaviors>
          <w:behavior w:val="content"/>
        </w:behaviors>
        <w:guid w:val="{93DF1EC3-D3F9-7643-9E6A-6D0691FA730B}"/>
      </w:docPartPr>
      <w:docPartBody>
        <w:p w:rsidR="00F76DB9" w:rsidRDefault="00F76DB9" w:rsidP="00F76DB9">
          <w:pPr>
            <w:pStyle w:val="72DB9207A89E0E4F8C9B0391942E43A3"/>
          </w:pPr>
          <w:r>
            <w:rPr>
              <w:lang w:val="ru-RU"/>
            </w:rPr>
            <w:t>[Введите заголовок документа]</w:t>
          </w:r>
        </w:p>
      </w:docPartBody>
    </w:docPart>
    <w:docPart>
      <w:docPartPr>
        <w:name w:val="C4AA4461CE57874A9E8F683C9E168521"/>
        <w:category>
          <w:name w:val="Общие"/>
          <w:gallery w:val="placeholder"/>
        </w:category>
        <w:types>
          <w:type w:val="bbPlcHdr"/>
        </w:types>
        <w:behaviors>
          <w:behavior w:val="content"/>
        </w:behaviors>
        <w:guid w:val="{5DDC713B-98D8-F547-B51E-9438F841760C}"/>
      </w:docPartPr>
      <w:docPartBody>
        <w:p w:rsidR="00F76DB9" w:rsidRDefault="00F76DB9" w:rsidP="00F76DB9">
          <w:pPr>
            <w:pStyle w:val="C4AA4461CE57874A9E8F683C9E168521"/>
          </w:pPr>
          <w:r>
            <w:rPr>
              <w:lang w:val="ru-RU"/>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B9"/>
    <w:rsid w:val="00050FA8"/>
    <w:rsid w:val="000F183F"/>
    <w:rsid w:val="00215163"/>
    <w:rsid w:val="0022760C"/>
    <w:rsid w:val="0024667B"/>
    <w:rsid w:val="003659A9"/>
    <w:rsid w:val="00385944"/>
    <w:rsid w:val="00431439"/>
    <w:rsid w:val="00451CF6"/>
    <w:rsid w:val="005777FE"/>
    <w:rsid w:val="005F4E8A"/>
    <w:rsid w:val="00613981"/>
    <w:rsid w:val="006303E1"/>
    <w:rsid w:val="00661F7D"/>
    <w:rsid w:val="00712C93"/>
    <w:rsid w:val="007361E0"/>
    <w:rsid w:val="0079451D"/>
    <w:rsid w:val="00815B18"/>
    <w:rsid w:val="008D4731"/>
    <w:rsid w:val="00946581"/>
    <w:rsid w:val="009F6DDA"/>
    <w:rsid w:val="00A12A8D"/>
    <w:rsid w:val="00A32E17"/>
    <w:rsid w:val="00AE3E01"/>
    <w:rsid w:val="00B05903"/>
    <w:rsid w:val="00BE6289"/>
    <w:rsid w:val="00D11F39"/>
    <w:rsid w:val="00EE4920"/>
    <w:rsid w:val="00F76DB9"/>
    <w:rsid w:val="00F85511"/>
    <w:rsid w:val="00FA46CE"/>
    <w:rsid w:val="00FD4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E97CF-A4A0-CE40-9B36-EDE9EDCE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535</Words>
  <Characters>3052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Дилия Муртазина</dc:creator>
  <cp:lastModifiedBy>Murtazina, Diliya</cp:lastModifiedBy>
  <cp:revision>15</cp:revision>
  <dcterms:created xsi:type="dcterms:W3CDTF">2017-01-30T22:58:00Z</dcterms:created>
  <dcterms:modified xsi:type="dcterms:W3CDTF">2017-01-31T00:43:00Z</dcterms:modified>
</cp:coreProperties>
</file>