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2032" w14:textId="77777777" w:rsidR="00A20990" w:rsidRDefault="00511E14" w:rsidP="00511E14">
      <w:pPr>
        <w:jc w:val="center"/>
        <w:rPr>
          <w:sz w:val="28"/>
          <w:szCs w:val="28"/>
        </w:rPr>
      </w:pPr>
      <w:bookmarkStart w:id="0" w:name="_GoBack"/>
      <w:bookmarkEnd w:id="0"/>
      <w:r w:rsidRPr="00511E14">
        <w:rPr>
          <w:sz w:val="28"/>
          <w:szCs w:val="28"/>
        </w:rPr>
        <w:t xml:space="preserve">PWR </w:t>
      </w:r>
      <w:proofErr w:type="spellStart"/>
      <w:r w:rsidRPr="00511E14">
        <w:rPr>
          <w:sz w:val="28"/>
          <w:szCs w:val="28"/>
        </w:rPr>
        <w:t>SWATeam</w:t>
      </w:r>
      <w:proofErr w:type="spellEnd"/>
      <w:r w:rsidRPr="00511E14">
        <w:rPr>
          <w:sz w:val="28"/>
          <w:szCs w:val="28"/>
        </w:rPr>
        <w:t xml:space="preserve"> MINUTES</w:t>
      </w:r>
    </w:p>
    <w:p w14:paraId="6A58E711" w14:textId="77777777" w:rsidR="00511E14" w:rsidRDefault="00A20990" w:rsidP="00511E14">
      <w:pPr>
        <w:jc w:val="center"/>
        <w:rPr>
          <w:sz w:val="28"/>
          <w:szCs w:val="28"/>
        </w:rPr>
      </w:pPr>
      <w:r>
        <w:rPr>
          <w:sz w:val="28"/>
          <w:szCs w:val="28"/>
        </w:rPr>
        <w:t>2.16</w:t>
      </w:r>
      <w:r w:rsidR="00511E14">
        <w:rPr>
          <w:sz w:val="28"/>
          <w:szCs w:val="28"/>
        </w:rPr>
        <w:t>.2015</w:t>
      </w:r>
    </w:p>
    <w:p w14:paraId="6FA56D43" w14:textId="77777777" w:rsidR="00511E14" w:rsidRDefault="00511E14" w:rsidP="00511E14">
      <w:pPr>
        <w:jc w:val="center"/>
        <w:rPr>
          <w:sz w:val="28"/>
          <w:szCs w:val="28"/>
        </w:rPr>
      </w:pPr>
    </w:p>
    <w:p w14:paraId="385D875F" w14:textId="77777777" w:rsidR="00511E14" w:rsidRPr="00511E14" w:rsidRDefault="00511E14" w:rsidP="00511E14">
      <w:pPr>
        <w:spacing w:after="0"/>
        <w:rPr>
          <w:sz w:val="24"/>
          <w:szCs w:val="24"/>
        </w:rPr>
      </w:pPr>
      <w:r w:rsidRPr="00511E14">
        <w:rPr>
          <w:sz w:val="24"/>
          <w:szCs w:val="24"/>
        </w:rPr>
        <w:t>Attendees</w:t>
      </w:r>
    </w:p>
    <w:p w14:paraId="771F0DDE" w14:textId="77777777" w:rsidR="00511E14" w:rsidRPr="00511E14" w:rsidRDefault="00511E14" w:rsidP="00511E14">
      <w:pPr>
        <w:spacing w:after="0"/>
        <w:rPr>
          <w:sz w:val="24"/>
          <w:szCs w:val="24"/>
        </w:rPr>
      </w:pPr>
      <w:r w:rsidRPr="00511E14">
        <w:rPr>
          <w:sz w:val="24"/>
          <w:szCs w:val="24"/>
        </w:rPr>
        <w:t>Warren Lavey</w:t>
      </w:r>
    </w:p>
    <w:p w14:paraId="7D63ECFD" w14:textId="77777777" w:rsidR="00511E14" w:rsidRPr="00511E14" w:rsidRDefault="00511E14" w:rsidP="00511E14">
      <w:pPr>
        <w:spacing w:after="0"/>
        <w:rPr>
          <w:sz w:val="24"/>
          <w:szCs w:val="24"/>
        </w:rPr>
      </w:pPr>
      <w:r w:rsidRPr="00511E14">
        <w:rPr>
          <w:sz w:val="24"/>
          <w:szCs w:val="24"/>
        </w:rPr>
        <w:t>Dilip Chhajed</w:t>
      </w:r>
    </w:p>
    <w:p w14:paraId="7D87A31D" w14:textId="77777777" w:rsidR="00511E14" w:rsidRPr="00511E14" w:rsidRDefault="00511E14" w:rsidP="00511E14">
      <w:pPr>
        <w:spacing w:after="0"/>
        <w:rPr>
          <w:sz w:val="24"/>
          <w:szCs w:val="24"/>
        </w:rPr>
      </w:pPr>
      <w:r w:rsidRPr="00511E14">
        <w:rPr>
          <w:sz w:val="24"/>
          <w:szCs w:val="24"/>
        </w:rPr>
        <w:t>Olivia Webb</w:t>
      </w:r>
    </w:p>
    <w:p w14:paraId="57897D74" w14:textId="77777777" w:rsidR="00511E14" w:rsidRDefault="00511E14" w:rsidP="00511E14">
      <w:pPr>
        <w:spacing w:after="0"/>
        <w:rPr>
          <w:sz w:val="24"/>
          <w:szCs w:val="24"/>
        </w:rPr>
      </w:pPr>
      <w:r w:rsidRPr="00511E14">
        <w:rPr>
          <w:sz w:val="24"/>
          <w:szCs w:val="24"/>
        </w:rPr>
        <w:t>Bart Bartels</w:t>
      </w:r>
    </w:p>
    <w:p w14:paraId="509EB6F6" w14:textId="77777777" w:rsidR="00361161" w:rsidRDefault="00361161" w:rsidP="00511E14">
      <w:pPr>
        <w:spacing w:after="0"/>
        <w:rPr>
          <w:sz w:val="24"/>
          <w:szCs w:val="24"/>
        </w:rPr>
      </w:pPr>
      <w:r>
        <w:rPr>
          <w:sz w:val="24"/>
          <w:szCs w:val="24"/>
        </w:rPr>
        <w:t>Elizabeth Shancer</w:t>
      </w:r>
    </w:p>
    <w:p w14:paraId="73DDE3D0" w14:textId="77777777" w:rsidR="00511E14" w:rsidRDefault="00511E14" w:rsidP="00511E14">
      <w:pPr>
        <w:spacing w:after="0"/>
        <w:rPr>
          <w:sz w:val="24"/>
          <w:szCs w:val="24"/>
        </w:rPr>
      </w:pPr>
    </w:p>
    <w:p w14:paraId="2279AAB6" w14:textId="77777777" w:rsidR="00511E14" w:rsidRDefault="00511E14" w:rsidP="00511E14">
      <w:pPr>
        <w:spacing w:after="0"/>
        <w:rPr>
          <w:sz w:val="24"/>
          <w:szCs w:val="24"/>
        </w:rPr>
      </w:pPr>
      <w:r>
        <w:rPr>
          <w:sz w:val="24"/>
          <w:szCs w:val="24"/>
        </w:rPr>
        <w:t>Also attending</w:t>
      </w:r>
    </w:p>
    <w:p w14:paraId="3096BD3E" w14:textId="77777777" w:rsidR="00511E14" w:rsidRDefault="00511E14" w:rsidP="00511E14">
      <w:pPr>
        <w:spacing w:after="0"/>
        <w:rPr>
          <w:sz w:val="24"/>
          <w:szCs w:val="24"/>
        </w:rPr>
      </w:pPr>
      <w:r>
        <w:rPr>
          <w:sz w:val="24"/>
          <w:szCs w:val="24"/>
        </w:rPr>
        <w:t>Morgan Johnston</w:t>
      </w:r>
    </w:p>
    <w:p w14:paraId="21E6C50C" w14:textId="77777777" w:rsidR="00511E14" w:rsidRDefault="00511E14" w:rsidP="00511E14">
      <w:pPr>
        <w:spacing w:after="0"/>
        <w:rPr>
          <w:sz w:val="24"/>
          <w:szCs w:val="24"/>
        </w:rPr>
      </w:pPr>
    </w:p>
    <w:p w14:paraId="2D2228D0" w14:textId="77777777" w:rsidR="00511E14" w:rsidRDefault="00677A41" w:rsidP="00511E14">
      <w:pPr>
        <w:spacing w:after="0"/>
        <w:rPr>
          <w:sz w:val="24"/>
          <w:szCs w:val="24"/>
        </w:rPr>
      </w:pPr>
      <w:r>
        <w:rPr>
          <w:sz w:val="24"/>
          <w:szCs w:val="24"/>
        </w:rPr>
        <w:t>Points of Discussion</w:t>
      </w:r>
    </w:p>
    <w:p w14:paraId="12848A08" w14:textId="77777777" w:rsidR="00511E14" w:rsidRDefault="00A20990" w:rsidP="00511E14">
      <w:pPr>
        <w:pStyle w:val="ListParagraph"/>
        <w:numPr>
          <w:ilvl w:val="0"/>
          <w:numId w:val="1"/>
        </w:numPr>
        <w:spacing w:after="0"/>
        <w:rPr>
          <w:sz w:val="24"/>
          <w:szCs w:val="24"/>
        </w:rPr>
      </w:pPr>
      <w:r>
        <w:rPr>
          <w:sz w:val="24"/>
          <w:szCs w:val="24"/>
        </w:rPr>
        <w:t>Discussed the recommendation for standard recycling signage</w:t>
      </w:r>
      <w:r w:rsidR="00677A41">
        <w:rPr>
          <w:sz w:val="24"/>
          <w:szCs w:val="24"/>
        </w:rPr>
        <w:t>.</w:t>
      </w:r>
    </w:p>
    <w:p w14:paraId="01B01FEA" w14:textId="77777777" w:rsidR="00F34F2B" w:rsidRDefault="00A20990" w:rsidP="00F34F2B">
      <w:pPr>
        <w:pStyle w:val="ListParagraph"/>
        <w:numPr>
          <w:ilvl w:val="1"/>
          <w:numId w:val="1"/>
        </w:numPr>
        <w:spacing w:after="0"/>
        <w:rPr>
          <w:sz w:val="24"/>
          <w:szCs w:val="24"/>
        </w:rPr>
      </w:pPr>
      <w:r>
        <w:rPr>
          <w:sz w:val="24"/>
          <w:szCs w:val="24"/>
        </w:rPr>
        <w:t xml:space="preserve">Warren suggested that this recommendation should be linked to </w:t>
      </w:r>
      <w:r w:rsidR="002F0882">
        <w:rPr>
          <w:sz w:val="24"/>
          <w:szCs w:val="24"/>
        </w:rPr>
        <w:t>other recommendations including adequate recycling stations and staff time for implementation.  (Bart will create the additional recommendations and send to the group.</w:t>
      </w:r>
      <w:r w:rsidR="00BA0E2F">
        <w:rPr>
          <w:sz w:val="24"/>
          <w:szCs w:val="24"/>
        </w:rPr>
        <w:t>)</w:t>
      </w:r>
    </w:p>
    <w:p w14:paraId="5CC500AA" w14:textId="77777777" w:rsidR="00F34F2B" w:rsidRDefault="002F0882" w:rsidP="00F34F2B">
      <w:pPr>
        <w:pStyle w:val="ListParagraph"/>
        <w:numPr>
          <w:ilvl w:val="1"/>
          <w:numId w:val="1"/>
        </w:numPr>
        <w:spacing w:after="0"/>
        <w:rPr>
          <w:sz w:val="24"/>
          <w:szCs w:val="24"/>
        </w:rPr>
      </w:pPr>
      <w:r>
        <w:rPr>
          <w:sz w:val="24"/>
          <w:szCs w:val="24"/>
        </w:rPr>
        <w:t xml:space="preserve">It was decided that when recommendations are sent out electronically, each member should add a comment and return the email.  The comments could </w:t>
      </w:r>
      <w:r w:rsidR="00AB4201">
        <w:rPr>
          <w:sz w:val="24"/>
          <w:szCs w:val="24"/>
        </w:rPr>
        <w:t xml:space="preserve">be added to the document and </w:t>
      </w:r>
      <w:r w:rsidR="00677A41">
        <w:rPr>
          <w:sz w:val="24"/>
          <w:szCs w:val="24"/>
        </w:rPr>
        <w:t>then returned or simply sent in the</w:t>
      </w:r>
      <w:r w:rsidR="00AB4201">
        <w:rPr>
          <w:sz w:val="24"/>
          <w:szCs w:val="24"/>
        </w:rPr>
        <w:t xml:space="preserve"> email.  The Chair will add the comments to the official document before </w:t>
      </w:r>
      <w:r w:rsidR="00BA0E2F">
        <w:rPr>
          <w:sz w:val="24"/>
          <w:szCs w:val="24"/>
        </w:rPr>
        <w:t>submission</w:t>
      </w:r>
      <w:r w:rsidR="00AB4201">
        <w:rPr>
          <w:sz w:val="24"/>
          <w:szCs w:val="24"/>
        </w:rPr>
        <w:t xml:space="preserve"> to ISEE.</w:t>
      </w:r>
    </w:p>
    <w:p w14:paraId="0CB75D7E" w14:textId="77777777" w:rsidR="00AB4201" w:rsidRDefault="00AB4201" w:rsidP="00AB4201">
      <w:pPr>
        <w:pStyle w:val="ListParagraph"/>
        <w:numPr>
          <w:ilvl w:val="0"/>
          <w:numId w:val="1"/>
        </w:numPr>
        <w:spacing w:after="0"/>
        <w:rPr>
          <w:sz w:val="24"/>
          <w:szCs w:val="24"/>
        </w:rPr>
      </w:pPr>
      <w:r w:rsidRPr="00AB4201">
        <w:rPr>
          <w:sz w:val="24"/>
          <w:szCs w:val="24"/>
        </w:rPr>
        <w:t>Dilip asked about the purpose of the recommendations and whether they were to focus on desired results or specific actions and strategies.  (Bart was tasked with asking Ben to provide clarity.  Ben’s response was, “In my view, they are supposed to be for specific policies or initiatives that campus should undertake.  For example, "there should be two recycling bins next to every landfill bin on campus" is specific; "we should increase the recycling rate" is non-specific.  We are looking for actionable recommendations that, once given to the appropriate unit and appropriately funded (if applicable), can be made to happen.”</w:t>
      </w:r>
    </w:p>
    <w:p w14:paraId="718A6C2F" w14:textId="77777777" w:rsidR="00454184" w:rsidRDefault="00454184" w:rsidP="00454184">
      <w:pPr>
        <w:pStyle w:val="ListParagraph"/>
        <w:numPr>
          <w:ilvl w:val="0"/>
          <w:numId w:val="1"/>
        </w:numPr>
        <w:spacing w:after="0"/>
        <w:rPr>
          <w:sz w:val="24"/>
          <w:szCs w:val="24"/>
        </w:rPr>
      </w:pPr>
      <w:r>
        <w:rPr>
          <w:sz w:val="24"/>
          <w:szCs w:val="24"/>
        </w:rPr>
        <w:t xml:space="preserve">The </w:t>
      </w:r>
      <w:r w:rsidR="00677A41">
        <w:rPr>
          <w:sz w:val="24"/>
          <w:szCs w:val="24"/>
        </w:rPr>
        <w:t>team discussed the suggestion for</w:t>
      </w:r>
      <w:r>
        <w:rPr>
          <w:sz w:val="24"/>
          <w:szCs w:val="24"/>
        </w:rPr>
        <w:t xml:space="preserve"> creating a URL like zerowaste.illinois.edu or a one-stop website with all recycling/waste related information listed.  The group thought it is a good idea if enough support is given to keep it updated.  ISEE’s website could be the ideal location given the institute’s focus on communication of campus sustainability.</w:t>
      </w:r>
    </w:p>
    <w:p w14:paraId="666536DD" w14:textId="77777777" w:rsidR="00454184" w:rsidRDefault="00454184" w:rsidP="00454184">
      <w:pPr>
        <w:pStyle w:val="ListParagraph"/>
        <w:numPr>
          <w:ilvl w:val="0"/>
          <w:numId w:val="1"/>
        </w:numPr>
        <w:spacing w:after="0"/>
        <w:rPr>
          <w:sz w:val="24"/>
          <w:szCs w:val="24"/>
        </w:rPr>
      </w:pPr>
      <w:r>
        <w:rPr>
          <w:sz w:val="24"/>
          <w:szCs w:val="24"/>
        </w:rPr>
        <w:t xml:space="preserve">The team discussed another idea to the group – a campus-wide e-waste collection/fundraising system.  Olivia believed the SSC might have provided some funding for this effort.  </w:t>
      </w:r>
    </w:p>
    <w:p w14:paraId="53F6BCC9" w14:textId="77777777" w:rsidR="00677A41" w:rsidRDefault="00677A41" w:rsidP="00677A41">
      <w:pPr>
        <w:pStyle w:val="ListParagraph"/>
        <w:numPr>
          <w:ilvl w:val="0"/>
          <w:numId w:val="1"/>
        </w:numPr>
        <w:spacing w:after="0"/>
        <w:rPr>
          <w:sz w:val="24"/>
          <w:szCs w:val="24"/>
        </w:rPr>
      </w:pPr>
      <w:r>
        <w:rPr>
          <w:sz w:val="24"/>
          <w:szCs w:val="24"/>
        </w:rPr>
        <w:lastRenderedPageBreak/>
        <w:t>The team discussed w</w:t>
      </w:r>
      <w:r w:rsidR="00454184">
        <w:rPr>
          <w:sz w:val="24"/>
          <w:szCs w:val="24"/>
        </w:rPr>
        <w:t xml:space="preserve">hat to do about Self Nominations for the consultation group?  </w:t>
      </w:r>
      <w:r>
        <w:rPr>
          <w:sz w:val="24"/>
          <w:szCs w:val="24"/>
        </w:rPr>
        <w:t>It was decided they should be invited to a</w:t>
      </w:r>
      <w:r w:rsidR="00454184" w:rsidRPr="00677A41">
        <w:rPr>
          <w:sz w:val="24"/>
          <w:szCs w:val="24"/>
        </w:rPr>
        <w:t xml:space="preserve"> </w:t>
      </w:r>
      <w:proofErr w:type="spellStart"/>
      <w:r w:rsidR="00454184" w:rsidRPr="00677A41">
        <w:rPr>
          <w:sz w:val="24"/>
          <w:szCs w:val="24"/>
        </w:rPr>
        <w:t>SWATeam</w:t>
      </w:r>
      <w:proofErr w:type="spellEnd"/>
      <w:r>
        <w:rPr>
          <w:sz w:val="24"/>
          <w:szCs w:val="24"/>
        </w:rPr>
        <w:t xml:space="preserve"> meeting and share their thoughts.  At that time the team may invite the self-nom for further involvement. </w:t>
      </w:r>
    </w:p>
    <w:p w14:paraId="3BB55891" w14:textId="77777777" w:rsidR="00677A41" w:rsidRDefault="00454184" w:rsidP="00677A41">
      <w:pPr>
        <w:pStyle w:val="ListParagraph"/>
        <w:numPr>
          <w:ilvl w:val="0"/>
          <w:numId w:val="1"/>
        </w:numPr>
        <w:spacing w:after="0"/>
        <w:rPr>
          <w:sz w:val="24"/>
          <w:szCs w:val="24"/>
        </w:rPr>
      </w:pPr>
      <w:r w:rsidRPr="00677A41">
        <w:rPr>
          <w:sz w:val="24"/>
          <w:szCs w:val="24"/>
        </w:rPr>
        <w:t xml:space="preserve"> </w:t>
      </w:r>
      <w:r w:rsidR="00677A41">
        <w:rPr>
          <w:sz w:val="24"/>
          <w:szCs w:val="24"/>
        </w:rPr>
        <w:t>A communications coordinator will be added to the group to document each meeting’s actions and share details with interested stakeholders.</w:t>
      </w:r>
    </w:p>
    <w:p w14:paraId="37137B95" w14:textId="77777777" w:rsidR="00454184" w:rsidRPr="00677A41" w:rsidRDefault="00677A41" w:rsidP="00677A41">
      <w:pPr>
        <w:pStyle w:val="ListParagraph"/>
        <w:numPr>
          <w:ilvl w:val="0"/>
          <w:numId w:val="1"/>
        </w:numPr>
        <w:spacing w:after="0"/>
        <w:rPr>
          <w:sz w:val="24"/>
          <w:szCs w:val="24"/>
        </w:rPr>
      </w:pPr>
      <w:r>
        <w:rPr>
          <w:sz w:val="24"/>
          <w:szCs w:val="24"/>
        </w:rPr>
        <w:t>Actions that were not covered in the meeting due to time constraints</w:t>
      </w:r>
    </w:p>
    <w:p w14:paraId="0178D2DB" w14:textId="77777777" w:rsidR="00F34F2B" w:rsidRDefault="00F34F2B" w:rsidP="00F34F2B">
      <w:pPr>
        <w:pStyle w:val="ListParagraph"/>
        <w:numPr>
          <w:ilvl w:val="1"/>
          <w:numId w:val="1"/>
        </w:numPr>
        <w:spacing w:after="0"/>
        <w:rPr>
          <w:sz w:val="24"/>
          <w:szCs w:val="24"/>
        </w:rPr>
      </w:pPr>
      <w:r>
        <w:rPr>
          <w:sz w:val="24"/>
          <w:szCs w:val="24"/>
        </w:rPr>
        <w:t>Better identify construction waste and include the data in the campus diversion rate</w:t>
      </w:r>
      <w:r w:rsidR="00AB4201">
        <w:rPr>
          <w:sz w:val="24"/>
          <w:szCs w:val="24"/>
        </w:rPr>
        <w:t xml:space="preserve"> </w:t>
      </w:r>
    </w:p>
    <w:p w14:paraId="133DD93A" w14:textId="77777777" w:rsidR="00F34F2B" w:rsidRDefault="00F34F2B" w:rsidP="00F34F2B">
      <w:pPr>
        <w:pStyle w:val="ListParagraph"/>
        <w:numPr>
          <w:ilvl w:val="1"/>
          <w:numId w:val="1"/>
        </w:numPr>
        <w:spacing w:after="0"/>
        <w:rPr>
          <w:sz w:val="24"/>
          <w:szCs w:val="24"/>
        </w:rPr>
      </w:pPr>
      <w:r>
        <w:rPr>
          <w:sz w:val="24"/>
          <w:szCs w:val="24"/>
        </w:rPr>
        <w:t>Coordinate an Eco-rep program to educate and engage students on the topic of waste reduction</w:t>
      </w:r>
    </w:p>
    <w:p w14:paraId="46C34C5B" w14:textId="77777777" w:rsidR="00F34F2B" w:rsidRDefault="00F34F2B" w:rsidP="00F34F2B">
      <w:pPr>
        <w:pStyle w:val="ListParagraph"/>
        <w:numPr>
          <w:ilvl w:val="1"/>
          <w:numId w:val="1"/>
        </w:numPr>
        <w:spacing w:after="0"/>
        <w:rPr>
          <w:sz w:val="24"/>
          <w:szCs w:val="24"/>
        </w:rPr>
      </w:pPr>
      <w:r>
        <w:rPr>
          <w:sz w:val="24"/>
          <w:szCs w:val="24"/>
        </w:rPr>
        <w:t>Implement a nitrile glove recycling program with central collection at the Waste Transfer Station</w:t>
      </w:r>
    </w:p>
    <w:p w14:paraId="4D550C92" w14:textId="77777777" w:rsidR="00F34F2B" w:rsidRDefault="00F34F2B" w:rsidP="00677A41">
      <w:pPr>
        <w:pStyle w:val="ListParagraph"/>
        <w:numPr>
          <w:ilvl w:val="1"/>
          <w:numId w:val="1"/>
        </w:numPr>
        <w:spacing w:after="0"/>
        <w:rPr>
          <w:sz w:val="24"/>
          <w:szCs w:val="24"/>
        </w:rPr>
      </w:pPr>
      <w:r>
        <w:rPr>
          <w:sz w:val="24"/>
          <w:szCs w:val="24"/>
        </w:rPr>
        <w:t xml:space="preserve">Investigate what the campus boundaries should be </w:t>
      </w:r>
      <w:r w:rsidR="00AB66A9">
        <w:rPr>
          <w:sz w:val="24"/>
          <w:szCs w:val="24"/>
        </w:rPr>
        <w:t>for waste and recycling measurement</w:t>
      </w:r>
      <w:r w:rsidR="00361161">
        <w:rPr>
          <w:sz w:val="24"/>
          <w:szCs w:val="24"/>
        </w:rPr>
        <w:t xml:space="preserve"> </w:t>
      </w:r>
    </w:p>
    <w:p w14:paraId="52D0268A" w14:textId="77777777" w:rsidR="00F34F2B" w:rsidRPr="00F34F2B" w:rsidRDefault="00F34F2B" w:rsidP="00677A41">
      <w:pPr>
        <w:spacing w:after="0"/>
        <w:rPr>
          <w:sz w:val="24"/>
          <w:szCs w:val="24"/>
        </w:rPr>
      </w:pPr>
    </w:p>
    <w:p w14:paraId="16634C62" w14:textId="77777777" w:rsidR="00511E14" w:rsidRPr="00361161" w:rsidRDefault="00361161">
      <w:pPr>
        <w:rPr>
          <w:sz w:val="28"/>
          <w:szCs w:val="28"/>
        </w:rPr>
      </w:pPr>
      <w:r>
        <w:rPr>
          <w:sz w:val="28"/>
          <w:szCs w:val="28"/>
        </w:rPr>
        <w:t xml:space="preserve">Next meeting </w:t>
      </w:r>
      <w:r w:rsidR="00BA0E2F">
        <w:rPr>
          <w:sz w:val="28"/>
          <w:szCs w:val="28"/>
        </w:rPr>
        <w:t>is scheduled for March 2, 2015.</w:t>
      </w:r>
    </w:p>
    <w:sectPr w:rsidR="00511E14" w:rsidRPr="0036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33F8"/>
    <w:multiLevelType w:val="hybridMultilevel"/>
    <w:tmpl w:val="75B0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290475"/>
    <w:rsid w:val="002F0882"/>
    <w:rsid w:val="00361161"/>
    <w:rsid w:val="00454184"/>
    <w:rsid w:val="00511E14"/>
    <w:rsid w:val="005D7182"/>
    <w:rsid w:val="00644BE5"/>
    <w:rsid w:val="00677A41"/>
    <w:rsid w:val="006D6BF1"/>
    <w:rsid w:val="00A20990"/>
    <w:rsid w:val="00AB4201"/>
    <w:rsid w:val="00AB66A9"/>
    <w:rsid w:val="00BA0E2F"/>
    <w:rsid w:val="00E2721A"/>
    <w:rsid w:val="00F3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DF060"/>
  <w15:docId w15:val="{4860ECEE-15DD-41ED-9C39-17FDA3D3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2</cp:revision>
  <dcterms:created xsi:type="dcterms:W3CDTF">2015-02-19T22:22:00Z</dcterms:created>
  <dcterms:modified xsi:type="dcterms:W3CDTF">2015-02-19T22:22:00Z</dcterms:modified>
</cp:coreProperties>
</file>