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DE" w:rsidRDefault="00826BC9">
      <w:pPr>
        <w:jc w:val="center"/>
        <w:rPr>
          <w:sz w:val="24"/>
          <w:szCs w:val="24"/>
        </w:rPr>
      </w:pPr>
      <w:r>
        <w:rPr>
          <w:sz w:val="24"/>
          <w:szCs w:val="24"/>
        </w:rPr>
        <w:t>Douglas Report Notes</w:t>
      </w:r>
    </w:p>
    <w:p w:rsidR="00652CDE" w:rsidRDefault="00652CDE"/>
    <w:p w:rsidR="00652CDE" w:rsidRDefault="00826BC9">
      <w:pPr>
        <w:rPr>
          <w:b/>
        </w:rPr>
      </w:pPr>
      <w:r>
        <w:rPr>
          <w:b/>
        </w:rPr>
        <w:t>Summary:</w:t>
      </w:r>
    </w:p>
    <w:p w:rsidR="00652CDE" w:rsidRDefault="00826BC9">
      <w:pPr>
        <w:numPr>
          <w:ilvl w:val="0"/>
          <w:numId w:val="3"/>
        </w:numPr>
        <w:contextualSpacing/>
      </w:pPr>
      <w:r>
        <w:t>Focuses on the stormwater runoff into Boneyard Creek (more runoff from compact surfaces such as buildings, paved streets, etc. than where there is grass or plants)</w:t>
      </w:r>
    </w:p>
    <w:p w:rsidR="00652CDE" w:rsidRDefault="00826BC9">
      <w:pPr>
        <w:numPr>
          <w:ilvl w:val="1"/>
          <w:numId w:val="3"/>
        </w:numPr>
        <w:contextualSpacing/>
      </w:pPr>
      <w:r>
        <w:t>Stormwater runoff introduces chemicals and pollutants to the receiving waters</w:t>
      </w:r>
    </w:p>
    <w:p w:rsidR="00652CDE" w:rsidRDefault="00826BC9">
      <w:pPr>
        <w:numPr>
          <w:ilvl w:val="0"/>
          <w:numId w:val="3"/>
        </w:numPr>
        <w:contextualSpacing/>
      </w:pPr>
      <w:r>
        <w:t>Impervious surfaces</w:t>
      </w:r>
    </w:p>
    <w:p w:rsidR="00652CDE" w:rsidRDefault="00826BC9">
      <w:pPr>
        <w:numPr>
          <w:ilvl w:val="1"/>
          <w:numId w:val="3"/>
        </w:numPr>
        <w:contextualSpacing/>
      </w:pPr>
      <w:r>
        <w:t>Vehicular traffic introduces oil, antifreeze, and other chemicals</w:t>
      </w:r>
    </w:p>
    <w:p w:rsidR="00652CDE" w:rsidRDefault="00826BC9">
      <w:pPr>
        <w:numPr>
          <w:ilvl w:val="0"/>
          <w:numId w:val="3"/>
        </w:numPr>
        <w:contextualSpacing/>
      </w:pPr>
      <w:r>
        <w:t>Turf surfaces</w:t>
      </w:r>
    </w:p>
    <w:p w:rsidR="00652CDE" w:rsidRDefault="00826BC9">
      <w:pPr>
        <w:numPr>
          <w:ilvl w:val="1"/>
          <w:numId w:val="3"/>
        </w:numPr>
        <w:contextualSpacing/>
      </w:pPr>
      <w:r>
        <w:t>Turf areas introduce residual fertilizer, insecticides, and herbicides</w:t>
      </w:r>
    </w:p>
    <w:p w:rsidR="00652CDE" w:rsidRDefault="00826BC9">
      <w:pPr>
        <w:numPr>
          <w:ilvl w:val="1"/>
          <w:numId w:val="3"/>
        </w:numPr>
        <w:contextualSpacing/>
      </w:pPr>
      <w:r>
        <w:t>Soils a</w:t>
      </w:r>
      <w:r>
        <w:t>re compacted over time from pedestrian use and being driven on by maintenance equipment, the compacted soils resist water infiltration</w:t>
      </w:r>
    </w:p>
    <w:p w:rsidR="00652CDE" w:rsidRDefault="00826BC9">
      <w:pPr>
        <w:numPr>
          <w:ilvl w:val="0"/>
          <w:numId w:val="3"/>
        </w:numPr>
        <w:contextualSpacing/>
      </w:pPr>
      <w:r>
        <w:t>Problem areas: turf, mulch beds, rooftops, parking lots and service drives, sidewalks</w:t>
      </w:r>
    </w:p>
    <w:p w:rsidR="00652CDE" w:rsidRDefault="00826BC9">
      <w:pPr>
        <w:numPr>
          <w:ilvl w:val="0"/>
          <w:numId w:val="3"/>
        </w:numPr>
        <w:contextualSpacing/>
      </w:pPr>
      <w:r>
        <w:t>Minimal amount of stormwater contro</w:t>
      </w:r>
      <w:r>
        <w:t xml:space="preserve">l features, so reaching the goal of 90%+ capture for reuse and infiltration will be a substantial and costly undertaking </w:t>
      </w:r>
    </w:p>
    <w:p w:rsidR="00652CDE" w:rsidRDefault="00826BC9">
      <w:pPr>
        <w:numPr>
          <w:ilvl w:val="0"/>
          <w:numId w:val="3"/>
        </w:numPr>
        <w:contextualSpacing/>
      </w:pPr>
      <w:r>
        <w:t>Across 10 universities, the most commonly suggested and implemented stormwater treatment methods include:</w:t>
      </w:r>
    </w:p>
    <w:p w:rsidR="00652CDE" w:rsidRDefault="00826BC9">
      <w:pPr>
        <w:numPr>
          <w:ilvl w:val="1"/>
          <w:numId w:val="3"/>
        </w:numPr>
        <w:contextualSpacing/>
      </w:pPr>
      <w:r>
        <w:t>Disconnecting downspouts fro</w:t>
      </w:r>
      <w:r>
        <w:t>m storm drain systems</w:t>
      </w:r>
    </w:p>
    <w:p w:rsidR="00652CDE" w:rsidRDefault="00826BC9">
      <w:pPr>
        <w:numPr>
          <w:ilvl w:val="1"/>
          <w:numId w:val="3"/>
        </w:numPr>
        <w:contextualSpacing/>
      </w:pPr>
      <w:proofErr w:type="spellStart"/>
      <w:r>
        <w:t>Bioretention</w:t>
      </w:r>
      <w:proofErr w:type="spellEnd"/>
      <w:r>
        <w:t xml:space="preserve"> areas/rain gardens/</w:t>
      </w:r>
      <w:proofErr w:type="spellStart"/>
      <w:r>
        <w:t>bioswales</w:t>
      </w:r>
      <w:proofErr w:type="spellEnd"/>
    </w:p>
    <w:p w:rsidR="00652CDE" w:rsidRDefault="00826BC9">
      <w:pPr>
        <w:numPr>
          <w:ilvl w:val="1"/>
          <w:numId w:val="3"/>
        </w:numPr>
        <w:contextualSpacing/>
      </w:pPr>
      <w:r>
        <w:t>Turf conversion</w:t>
      </w:r>
    </w:p>
    <w:p w:rsidR="00652CDE" w:rsidRDefault="00826BC9">
      <w:pPr>
        <w:numPr>
          <w:ilvl w:val="1"/>
          <w:numId w:val="3"/>
        </w:numPr>
        <w:contextualSpacing/>
      </w:pPr>
      <w:r>
        <w:t>Green roof retrofits and required on new construction</w:t>
      </w:r>
    </w:p>
    <w:p w:rsidR="00652CDE" w:rsidRDefault="00826BC9">
      <w:pPr>
        <w:numPr>
          <w:ilvl w:val="1"/>
          <w:numId w:val="3"/>
        </w:numPr>
        <w:contextualSpacing/>
      </w:pPr>
      <w:r>
        <w:t>Cistern water storage (above and below grade)</w:t>
      </w:r>
    </w:p>
    <w:p w:rsidR="00652CDE" w:rsidRDefault="00826BC9">
      <w:pPr>
        <w:numPr>
          <w:ilvl w:val="1"/>
          <w:numId w:val="3"/>
        </w:numPr>
        <w:contextualSpacing/>
      </w:pPr>
      <w:r>
        <w:t>Porous pavers</w:t>
      </w:r>
    </w:p>
    <w:p w:rsidR="00652CDE" w:rsidRDefault="00826BC9">
      <w:pPr>
        <w:numPr>
          <w:ilvl w:val="0"/>
          <w:numId w:val="3"/>
        </w:numPr>
        <w:contextualSpacing/>
      </w:pPr>
      <w:r>
        <w:t>University should focus on the quantity, quality, and velocity</w:t>
      </w:r>
      <w:r>
        <w:t xml:space="preserve"> of stormwater discharge</w:t>
      </w:r>
    </w:p>
    <w:p w:rsidR="00652CDE" w:rsidRDefault="00826BC9">
      <w:pPr>
        <w:numPr>
          <w:ilvl w:val="0"/>
          <w:numId w:val="3"/>
        </w:numPr>
        <w:contextualSpacing/>
      </w:pPr>
      <w:r>
        <w:t>Gaining control of stormwater will require changes in both the campus aesthetics and how the campus infrastructure operates</w:t>
      </w:r>
    </w:p>
    <w:p w:rsidR="00652CDE" w:rsidRDefault="00826BC9">
      <w:pPr>
        <w:numPr>
          <w:ilvl w:val="0"/>
          <w:numId w:val="3"/>
        </w:numPr>
        <w:contextualSpacing/>
      </w:pPr>
      <w:r>
        <w:t>These changes will allow the university grounds to become an example of research, engineering, and environm</w:t>
      </w:r>
      <w:r>
        <w:t>ental awareness</w:t>
      </w:r>
    </w:p>
    <w:p w:rsidR="00652CDE" w:rsidRDefault="00652CDE"/>
    <w:p w:rsidR="00652CDE" w:rsidRDefault="00826BC9">
      <w:pPr>
        <w:rPr>
          <w:b/>
        </w:rPr>
      </w:pPr>
      <w:r>
        <w:rPr>
          <w:b/>
        </w:rPr>
        <w:t>Potential Future Studies:</w:t>
      </w:r>
    </w:p>
    <w:p w:rsidR="00652CDE" w:rsidRDefault="00826BC9">
      <w:pPr>
        <w:numPr>
          <w:ilvl w:val="0"/>
          <w:numId w:val="2"/>
        </w:numPr>
        <w:contextualSpacing/>
      </w:pPr>
      <w:r>
        <w:t>Stormwater capture goal needs to be clarified (the iCAP goal does not specifically state if this is a reduction of the total average runoff from the campus or a percentage of a certain average storm intensity)</w:t>
      </w:r>
    </w:p>
    <w:p w:rsidR="00652CDE" w:rsidRDefault="00826BC9">
      <w:pPr>
        <w:numPr>
          <w:ilvl w:val="0"/>
          <w:numId w:val="2"/>
        </w:numPr>
        <w:contextualSpacing/>
      </w:pPr>
      <w:r>
        <w:t>Par</w:t>
      </w:r>
      <w:r>
        <w:t xml:space="preserve">king Services to study parking lot utilization.  Underutilized parking lots contribute to extra runoff and may be able to be decommissioned. </w:t>
      </w:r>
    </w:p>
    <w:p w:rsidR="00652CDE" w:rsidRDefault="00826BC9">
      <w:pPr>
        <w:numPr>
          <w:ilvl w:val="0"/>
          <w:numId w:val="2"/>
        </w:numPr>
        <w:contextualSpacing/>
      </w:pPr>
      <w:r>
        <w:t>F&amp;</w:t>
      </w:r>
      <w:r>
        <w:t>S to take note of parking lot pavement conditions.  Lots in need of resurfacing can be retrofitted with pervious pavement applications when they are resurfaced.</w:t>
      </w:r>
    </w:p>
    <w:p w:rsidR="00652CDE" w:rsidRDefault="00826BC9">
      <w:pPr>
        <w:numPr>
          <w:ilvl w:val="0"/>
          <w:numId w:val="2"/>
        </w:numPr>
        <w:contextualSpacing/>
      </w:pPr>
      <w:r>
        <w:t xml:space="preserve">Engineering Dept. and F&amp;S to test campus soils for infiltration rates and compaction density.  </w:t>
      </w:r>
      <w:r>
        <w:t>Infiltration rate will determine how well the stormwater management system will work in those areas.  Areas with highly compacted soil should be identified for future soil restoration work.</w:t>
      </w:r>
    </w:p>
    <w:p w:rsidR="00652CDE" w:rsidRDefault="00826BC9">
      <w:pPr>
        <w:numPr>
          <w:ilvl w:val="0"/>
          <w:numId w:val="2"/>
        </w:numPr>
        <w:contextualSpacing/>
      </w:pPr>
      <w:r>
        <w:t>Engineering Dept. and F&amp;S to inventory building water usage and ir</w:t>
      </w:r>
      <w:r>
        <w:t xml:space="preserve">rigation water usage across campus - this will identify the demand volumes for reuse water.  Look into retrofitting all existing buildings for clean wastewater (greywater) usage.  The areas in </w:t>
      </w:r>
      <w:proofErr w:type="gramStart"/>
      <w:r>
        <w:lastRenderedPageBreak/>
        <w:t>high</w:t>
      </w:r>
      <w:proofErr w:type="gramEnd"/>
      <w:r>
        <w:t xml:space="preserve"> demand for clean wastewater will influence the location of</w:t>
      </w:r>
      <w:r>
        <w:t xml:space="preserve"> the storage of reuse water.</w:t>
      </w:r>
    </w:p>
    <w:p w:rsidR="00652CDE" w:rsidRDefault="00826BC9">
      <w:pPr>
        <w:numPr>
          <w:ilvl w:val="0"/>
          <w:numId w:val="2"/>
        </w:numPr>
        <w:contextualSpacing/>
      </w:pPr>
      <w:r>
        <w:t>Landscape Architecture Dept. and F&amp;S to analyze usage of turf areas by students, staff, and faculty on typical school days and on special events - could include grading scale similar to the one implemented by University of Mich</w:t>
      </w:r>
      <w:r>
        <w:t>igan</w:t>
      </w:r>
    </w:p>
    <w:p w:rsidR="00652CDE" w:rsidRDefault="00826BC9">
      <w:pPr>
        <w:numPr>
          <w:ilvl w:val="0"/>
          <w:numId w:val="2"/>
        </w:numPr>
        <w:contextualSpacing/>
      </w:pPr>
      <w:r>
        <w:t xml:space="preserve">Engineering Dept. and F&amp;S to look into alternatives for de-icing the sidewalks - the current chemicals used have high salt content, which can damage the landscape and end up in the waterways </w:t>
      </w:r>
    </w:p>
    <w:p w:rsidR="00652CDE" w:rsidRDefault="00652CDE"/>
    <w:p w:rsidR="00652CDE" w:rsidRDefault="00826BC9">
      <w:r>
        <w:rPr>
          <w:b/>
        </w:rPr>
        <w:t>Optional</w:t>
      </w:r>
      <w:r>
        <w:rPr>
          <w:b/>
        </w:rPr>
        <w:t xml:space="preserve"> Steps to be </w:t>
      </w:r>
      <w:proofErr w:type="gramStart"/>
      <w:r>
        <w:rPr>
          <w:b/>
        </w:rPr>
        <w:t>Taken</w:t>
      </w:r>
      <w:proofErr w:type="gramEnd"/>
      <w:r>
        <w:rPr>
          <w:b/>
        </w:rPr>
        <w:t>:</w:t>
      </w:r>
      <w:r>
        <w:t xml:space="preserve"> </w:t>
      </w:r>
    </w:p>
    <w:p w:rsidR="00652CDE" w:rsidRDefault="00826BC9">
      <w:pPr>
        <w:numPr>
          <w:ilvl w:val="0"/>
          <w:numId w:val="1"/>
        </w:numPr>
        <w:contextualSpacing/>
      </w:pPr>
      <w:r>
        <w:t xml:space="preserve">Disconnect </w:t>
      </w:r>
    </w:p>
    <w:p w:rsidR="00652CDE" w:rsidRDefault="00826BC9">
      <w:pPr>
        <w:numPr>
          <w:ilvl w:val="1"/>
          <w:numId w:val="1"/>
        </w:numPr>
        <w:contextualSpacing/>
      </w:pPr>
      <w:r>
        <w:t>Disconnect downspouts</w:t>
      </w:r>
      <w:r>
        <w:t xml:space="preserve"> and use water discharged from building rooftops (possible uses include toilet flushing and irrigation).</w:t>
      </w:r>
    </w:p>
    <w:p w:rsidR="00652CDE" w:rsidRDefault="00826BC9">
      <w:pPr>
        <w:numPr>
          <w:ilvl w:val="1"/>
          <w:numId w:val="1"/>
        </w:numPr>
        <w:contextualSpacing/>
      </w:pPr>
      <w:r>
        <w:t xml:space="preserve">Cut curbs just before the drain inlets to allow stormwater to flow into rain gardens for infiltration.  Could include cuts in sidewalks too. </w:t>
      </w:r>
    </w:p>
    <w:p w:rsidR="00652CDE" w:rsidRDefault="00826BC9">
      <w:pPr>
        <w:numPr>
          <w:ilvl w:val="0"/>
          <w:numId w:val="1"/>
        </w:numPr>
        <w:contextualSpacing/>
      </w:pPr>
      <w:r>
        <w:t>Landscape</w:t>
      </w:r>
    </w:p>
    <w:p w:rsidR="00652CDE" w:rsidRDefault="00826BC9">
      <w:pPr>
        <w:numPr>
          <w:ilvl w:val="1"/>
          <w:numId w:val="1"/>
        </w:numPr>
        <w:contextualSpacing/>
      </w:pPr>
      <w:r>
        <w:t>Convert unused turf, in areas which are not required to be a certain aesthetic, to mulch beddings or native plantings or grasses</w:t>
      </w:r>
    </w:p>
    <w:p w:rsidR="00652CDE" w:rsidRDefault="00826BC9">
      <w:pPr>
        <w:numPr>
          <w:ilvl w:val="1"/>
          <w:numId w:val="1"/>
        </w:numPr>
        <w:contextualSpacing/>
      </w:pPr>
      <w:r>
        <w:t>Regrade large turf areas, like the main quad areas, to accept and store water for infiltration, resulting in less stormwater r</w:t>
      </w:r>
      <w:r>
        <w:t xml:space="preserve">unoff </w:t>
      </w:r>
    </w:p>
    <w:p w:rsidR="00652CDE" w:rsidRDefault="00826BC9">
      <w:pPr>
        <w:numPr>
          <w:ilvl w:val="1"/>
          <w:numId w:val="1"/>
        </w:numPr>
        <w:contextualSpacing/>
      </w:pPr>
      <w:r>
        <w:t xml:space="preserve">Add understory planting to mulch beds to slow stormwater runoff and provide water absorption by their root systems </w:t>
      </w:r>
    </w:p>
    <w:p w:rsidR="00652CDE" w:rsidRDefault="00826BC9">
      <w:pPr>
        <w:numPr>
          <w:ilvl w:val="0"/>
          <w:numId w:val="1"/>
        </w:numPr>
        <w:contextualSpacing/>
      </w:pPr>
      <w:r>
        <w:t>Underground Storage</w:t>
      </w:r>
    </w:p>
    <w:p w:rsidR="00652CDE" w:rsidRDefault="00826BC9">
      <w:pPr>
        <w:numPr>
          <w:ilvl w:val="1"/>
          <w:numId w:val="1"/>
        </w:numPr>
        <w:contextualSpacing/>
      </w:pPr>
      <w:r>
        <w:t xml:space="preserve">Reuse stormwater indoors for toilet flushing or outdoors for irrigation </w:t>
      </w:r>
    </w:p>
    <w:p w:rsidR="00652CDE" w:rsidRDefault="00826BC9">
      <w:pPr>
        <w:numPr>
          <w:ilvl w:val="1"/>
          <w:numId w:val="1"/>
        </w:numPr>
        <w:contextualSpacing/>
      </w:pPr>
      <w:r>
        <w:t>Construct underground storage tanks to a</w:t>
      </w:r>
      <w:r>
        <w:t>llow infiltration into the groundwater system</w:t>
      </w:r>
    </w:p>
    <w:p w:rsidR="00652CDE" w:rsidRDefault="00826BC9">
      <w:pPr>
        <w:numPr>
          <w:ilvl w:val="0"/>
          <w:numId w:val="1"/>
        </w:numPr>
        <w:contextualSpacing/>
      </w:pPr>
      <w:r>
        <w:t>Pavement Conversion</w:t>
      </w:r>
    </w:p>
    <w:p w:rsidR="00652CDE" w:rsidRDefault="00826BC9">
      <w:pPr>
        <w:numPr>
          <w:ilvl w:val="1"/>
          <w:numId w:val="1"/>
        </w:numPr>
        <w:contextualSpacing/>
      </w:pPr>
      <w:r>
        <w:t>Convert sidewalks to permeable materials to reduce stormwater discharge - phased replacement policy where damaged sidewalks are replaced with permeable materials</w:t>
      </w:r>
    </w:p>
    <w:p w:rsidR="00652CDE" w:rsidRDefault="00826BC9">
      <w:pPr>
        <w:numPr>
          <w:ilvl w:val="1"/>
          <w:numId w:val="1"/>
        </w:numPr>
        <w:contextualSpacing/>
      </w:pPr>
      <w:r>
        <w:t>Consolidate underused parkin</w:t>
      </w:r>
      <w:r>
        <w:t>g lots and replace some with green spaces to focus on stormwater infiltration - target parking lots in center of campus to decrease vehicles on campus for reduced emissions and increased cyclist safety</w:t>
      </w:r>
    </w:p>
    <w:p w:rsidR="00652CDE" w:rsidRDefault="00826BC9">
      <w:pPr>
        <w:numPr>
          <w:ilvl w:val="1"/>
          <w:numId w:val="1"/>
        </w:numPr>
        <w:contextualSpacing/>
      </w:pPr>
      <w:r>
        <w:t>Convert remaining parking lot surfaces to a porous pav</w:t>
      </w:r>
      <w:r>
        <w:t xml:space="preserve">ing system (examples include permeable asphalt, permeable concrete, and permeable pavers) </w:t>
      </w:r>
    </w:p>
    <w:p w:rsidR="00652CDE" w:rsidRDefault="00826BC9">
      <w:pPr>
        <w:numPr>
          <w:ilvl w:val="1"/>
          <w:numId w:val="1"/>
        </w:numPr>
        <w:contextualSpacing/>
      </w:pPr>
      <w:r>
        <w:t xml:space="preserve">Highlight new stormwater management treatments with informational signage </w:t>
      </w:r>
    </w:p>
    <w:p w:rsidR="00652CDE" w:rsidRDefault="00826BC9">
      <w:pPr>
        <w:numPr>
          <w:ilvl w:val="0"/>
          <w:numId w:val="1"/>
        </w:numPr>
        <w:contextualSpacing/>
      </w:pPr>
      <w:r>
        <w:t>Filtration</w:t>
      </w:r>
    </w:p>
    <w:p w:rsidR="00652CDE" w:rsidRDefault="00826BC9">
      <w:pPr>
        <w:numPr>
          <w:ilvl w:val="1"/>
          <w:numId w:val="1"/>
        </w:numPr>
        <w:contextualSpacing/>
      </w:pPr>
      <w:r>
        <w:t>Insert in-line stormwater filtration into the existing stormwater drainage network to reduce trash, suspended solids, and oils in the stormwater discharge</w:t>
      </w:r>
    </w:p>
    <w:p w:rsidR="00652CDE" w:rsidRDefault="00652CDE"/>
    <w:p w:rsidR="00652CDE" w:rsidRDefault="00826BC9">
      <w:pPr>
        <w:rPr>
          <w:b/>
        </w:rPr>
      </w:pPr>
      <w:r>
        <w:rPr>
          <w:b/>
        </w:rPr>
        <w:t>Next Steps in Study Areas:</w:t>
      </w:r>
    </w:p>
    <w:p w:rsidR="00652CDE" w:rsidRDefault="00826BC9">
      <w:pPr>
        <w:numPr>
          <w:ilvl w:val="0"/>
          <w:numId w:val="1"/>
        </w:numPr>
        <w:contextualSpacing/>
      </w:pPr>
      <w:r>
        <w:t>Study Area: Main Quad</w:t>
      </w:r>
    </w:p>
    <w:p w:rsidR="00652CDE" w:rsidRDefault="00826BC9">
      <w:pPr>
        <w:numPr>
          <w:ilvl w:val="1"/>
          <w:numId w:val="1"/>
        </w:numPr>
        <w:contextualSpacing/>
      </w:pPr>
      <w:r>
        <w:t>Convert underutilized turf areas that border quad to rain gardens/planted areas</w:t>
      </w:r>
    </w:p>
    <w:p w:rsidR="00652CDE" w:rsidRDefault="00826BC9">
      <w:pPr>
        <w:numPr>
          <w:ilvl w:val="1"/>
          <w:numId w:val="1"/>
        </w:numPr>
        <w:contextualSpacing/>
      </w:pPr>
      <w:r>
        <w:t>Water from rooftops can be directed to vegetated areas</w:t>
      </w:r>
    </w:p>
    <w:p w:rsidR="00652CDE" w:rsidRDefault="00826BC9">
      <w:pPr>
        <w:numPr>
          <w:ilvl w:val="1"/>
          <w:numId w:val="1"/>
        </w:numPr>
        <w:contextualSpacing/>
      </w:pPr>
      <w:r>
        <w:lastRenderedPageBreak/>
        <w:t xml:space="preserve">Consolidate sidewalks and convert to porous pavement </w:t>
      </w:r>
    </w:p>
    <w:p w:rsidR="00652CDE" w:rsidRDefault="00826BC9">
      <w:pPr>
        <w:numPr>
          <w:ilvl w:val="1"/>
          <w:numId w:val="1"/>
        </w:numPr>
        <w:contextualSpacing/>
      </w:pPr>
      <w:proofErr w:type="spellStart"/>
      <w:r>
        <w:t>Bioretention</w:t>
      </w:r>
      <w:proofErr w:type="spellEnd"/>
      <w:r>
        <w:t xml:space="preserve"> area(s) in front of Davenport Hall</w:t>
      </w:r>
    </w:p>
    <w:p w:rsidR="00652CDE" w:rsidRDefault="00826BC9">
      <w:pPr>
        <w:numPr>
          <w:ilvl w:val="1"/>
          <w:numId w:val="1"/>
        </w:numPr>
        <w:contextualSpacing/>
      </w:pPr>
      <w:r>
        <w:t>Underground water s</w:t>
      </w:r>
      <w:r>
        <w:t xml:space="preserve">torage beneath main quad </w:t>
      </w:r>
    </w:p>
    <w:p w:rsidR="00652CDE" w:rsidRDefault="00826BC9">
      <w:pPr>
        <w:numPr>
          <w:ilvl w:val="0"/>
          <w:numId w:val="1"/>
        </w:numPr>
        <w:contextualSpacing/>
      </w:pPr>
      <w:r>
        <w:t xml:space="preserve">Study Area: Goodwin Ave &amp; west side of </w:t>
      </w:r>
      <w:proofErr w:type="spellStart"/>
      <w:r>
        <w:t>Krannert</w:t>
      </w:r>
      <w:proofErr w:type="spellEnd"/>
      <w:r>
        <w:t xml:space="preserve"> Center for the </w:t>
      </w:r>
      <w:r>
        <w:t xml:space="preserve">Performing Arts </w:t>
      </w:r>
      <w:bookmarkStart w:id="0" w:name="_GoBack"/>
      <w:bookmarkEnd w:id="0"/>
    </w:p>
    <w:p w:rsidR="00652CDE" w:rsidRDefault="00826BC9">
      <w:pPr>
        <w:numPr>
          <w:ilvl w:val="1"/>
          <w:numId w:val="1"/>
        </w:numPr>
        <w:contextualSpacing/>
      </w:pPr>
      <w:r>
        <w:t>Integrate curb cuts to direct water away from street and into rain gardens</w:t>
      </w:r>
    </w:p>
    <w:p w:rsidR="00652CDE" w:rsidRDefault="00826BC9">
      <w:pPr>
        <w:numPr>
          <w:ilvl w:val="1"/>
          <w:numId w:val="1"/>
        </w:numPr>
        <w:contextualSpacing/>
      </w:pPr>
      <w:r>
        <w:t>Convert parking lots to either porous paving or green space if underutilized</w:t>
      </w:r>
    </w:p>
    <w:p w:rsidR="00652CDE" w:rsidRDefault="00826BC9">
      <w:pPr>
        <w:numPr>
          <w:ilvl w:val="1"/>
          <w:numId w:val="1"/>
        </w:numPr>
        <w:contextualSpacing/>
      </w:pPr>
      <w:r>
        <w:t>Plant s</w:t>
      </w:r>
      <w:r>
        <w:t xml:space="preserve">mall turf areas with native vegetation </w:t>
      </w:r>
    </w:p>
    <w:sectPr w:rsidR="00652CD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9A9"/>
    <w:multiLevelType w:val="multilevel"/>
    <w:tmpl w:val="838E4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3B43E7"/>
    <w:multiLevelType w:val="multilevel"/>
    <w:tmpl w:val="7118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505B8B"/>
    <w:multiLevelType w:val="multilevel"/>
    <w:tmpl w:val="5EC8B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DE"/>
    <w:rsid w:val="00652CDE"/>
    <w:rsid w:val="008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253BD-295D-4B1A-8C9E-E64C415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Morgan B</dc:creator>
  <cp:lastModifiedBy>Johnston, Morgan B</cp:lastModifiedBy>
  <cp:revision>2</cp:revision>
  <dcterms:created xsi:type="dcterms:W3CDTF">2017-10-03T17:02:00Z</dcterms:created>
  <dcterms:modified xsi:type="dcterms:W3CDTF">2017-10-03T17:02:00Z</dcterms:modified>
</cp:coreProperties>
</file>